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EC20A" w14:textId="434E6AFA" w:rsidR="00EA06AB" w:rsidRPr="000A242D" w:rsidRDefault="00EA06AB" w:rsidP="00B15065">
      <w:pPr>
        <w:jc w:val="center"/>
        <w:rPr>
          <w:b/>
        </w:rPr>
      </w:pPr>
      <w:r w:rsidRPr="000A242D">
        <w:rPr>
          <w:b/>
        </w:rPr>
        <w:t xml:space="preserve">RBM MIP Working Group </w:t>
      </w:r>
      <w:r w:rsidR="005B33E7" w:rsidRPr="000A242D">
        <w:rPr>
          <w:b/>
        </w:rPr>
        <w:t xml:space="preserve">meeting, </w:t>
      </w:r>
      <w:r w:rsidR="005B3B9A">
        <w:rPr>
          <w:b/>
        </w:rPr>
        <w:t>July 31</w:t>
      </w:r>
      <w:r w:rsidR="009E529D">
        <w:rPr>
          <w:b/>
        </w:rPr>
        <w:t>, 2020</w:t>
      </w:r>
    </w:p>
    <w:p w14:paraId="6476D019" w14:textId="77777777" w:rsidR="008C749B" w:rsidRPr="000A242D" w:rsidRDefault="008C749B" w:rsidP="008C749B">
      <w:pPr>
        <w:jc w:val="center"/>
        <w:rPr>
          <w:b/>
        </w:rPr>
      </w:pPr>
      <w:r w:rsidRPr="000A242D">
        <w:rPr>
          <w:b/>
        </w:rPr>
        <w:t>Meeting Minutes</w:t>
      </w:r>
    </w:p>
    <w:p w14:paraId="34521C30" w14:textId="2A1E5C46" w:rsidR="00F97668" w:rsidRPr="00D900EA" w:rsidRDefault="00820D02" w:rsidP="007E3805">
      <w:pPr>
        <w:pStyle w:val="NoSpacing"/>
        <w:rPr>
          <w:u w:val="single"/>
        </w:rPr>
      </w:pPr>
      <w:r w:rsidRPr="00D900EA">
        <w:rPr>
          <w:u w:val="single"/>
        </w:rPr>
        <w:t>Participants:</w:t>
      </w:r>
    </w:p>
    <w:p w14:paraId="37AF4002" w14:textId="28A2FF64" w:rsidR="008802B9" w:rsidRPr="005B3B9A" w:rsidRDefault="00820D02" w:rsidP="00DF185C">
      <w:pPr>
        <w:pStyle w:val="ListParagraph"/>
        <w:numPr>
          <w:ilvl w:val="0"/>
          <w:numId w:val="1"/>
        </w:numPr>
      </w:pPr>
      <w:r w:rsidRPr="005B3B9A">
        <w:t>Kristen Vibbert,</w:t>
      </w:r>
      <w:r w:rsidR="00A962D2" w:rsidRPr="005B3B9A">
        <w:t xml:space="preserve"> </w:t>
      </w:r>
      <w:r w:rsidR="008802B9" w:rsidRPr="005B3B9A">
        <w:t>Jhpiego</w:t>
      </w:r>
      <w:r w:rsidR="00AF6AB2" w:rsidRPr="005B3B9A">
        <w:t>/IMPACT</w:t>
      </w:r>
    </w:p>
    <w:p w14:paraId="452932F4" w14:textId="3ADDA5EA" w:rsidR="004B4DC5" w:rsidRPr="005B3B9A" w:rsidRDefault="00A962D2" w:rsidP="00F47EDC">
      <w:pPr>
        <w:pStyle w:val="ListParagraph"/>
        <w:numPr>
          <w:ilvl w:val="0"/>
          <w:numId w:val="1"/>
        </w:numPr>
      </w:pPr>
      <w:r w:rsidRPr="005B3B9A">
        <w:t xml:space="preserve">Elaine Roman, </w:t>
      </w:r>
      <w:r w:rsidR="00820D02" w:rsidRPr="005B3B9A">
        <w:t>Jhpiego</w:t>
      </w:r>
      <w:r w:rsidR="00AF6AB2" w:rsidRPr="005B3B9A">
        <w:t>/IMPACT</w:t>
      </w:r>
    </w:p>
    <w:p w14:paraId="5AE2CBB8" w14:textId="68AFE34E" w:rsidR="00C81C00" w:rsidRPr="005B3B9A" w:rsidRDefault="001C11E8" w:rsidP="00FF0771">
      <w:pPr>
        <w:pStyle w:val="ListParagraph"/>
        <w:numPr>
          <w:ilvl w:val="0"/>
          <w:numId w:val="1"/>
        </w:numPr>
      </w:pPr>
      <w:r w:rsidRPr="005B3B9A">
        <w:t>Maurice Buc</w:t>
      </w:r>
      <w:r w:rsidR="00C81C00" w:rsidRPr="005B3B9A">
        <w:t>agu, WHO</w:t>
      </w:r>
    </w:p>
    <w:p w14:paraId="069D1710" w14:textId="00B3D21E" w:rsidR="007C20FA" w:rsidRPr="005B3B9A" w:rsidRDefault="007C20FA" w:rsidP="00FF0771">
      <w:pPr>
        <w:pStyle w:val="ListParagraph"/>
        <w:numPr>
          <w:ilvl w:val="0"/>
          <w:numId w:val="1"/>
        </w:numPr>
      </w:pPr>
      <w:r w:rsidRPr="005B3B9A">
        <w:t>Julie Gutman, CDC/PMI</w:t>
      </w:r>
    </w:p>
    <w:p w14:paraId="38001475" w14:textId="2E73B6C5" w:rsidR="007C20FA" w:rsidRPr="005B3B9A" w:rsidRDefault="007C20FA" w:rsidP="00FF0771">
      <w:pPr>
        <w:pStyle w:val="ListParagraph"/>
        <w:numPr>
          <w:ilvl w:val="0"/>
          <w:numId w:val="1"/>
        </w:numPr>
      </w:pPr>
      <w:r w:rsidRPr="005B3B9A">
        <w:t>Patricia Gomez, Jhpiego</w:t>
      </w:r>
    </w:p>
    <w:p w14:paraId="283778C3" w14:textId="5901B3A4" w:rsidR="007C20FA" w:rsidRPr="005B3B9A" w:rsidRDefault="007C20FA" w:rsidP="00FF0771">
      <w:pPr>
        <w:pStyle w:val="ListParagraph"/>
        <w:numPr>
          <w:ilvl w:val="0"/>
          <w:numId w:val="1"/>
        </w:numPr>
      </w:pPr>
      <w:r w:rsidRPr="005B3B9A">
        <w:t>Katherine Wolf, Jhpiego</w:t>
      </w:r>
    </w:p>
    <w:p w14:paraId="3BA7E3A1" w14:textId="63A798BF" w:rsidR="00793BFA" w:rsidRPr="005B3B9A" w:rsidRDefault="00793BFA" w:rsidP="00FF0771">
      <w:pPr>
        <w:pStyle w:val="ListParagraph"/>
        <w:numPr>
          <w:ilvl w:val="0"/>
          <w:numId w:val="1"/>
        </w:numPr>
      </w:pPr>
      <w:r w:rsidRPr="005B3B9A">
        <w:t>Matt Chico</w:t>
      </w:r>
      <w:r w:rsidR="00D900EA" w:rsidRPr="005B3B9A">
        <w:t>, LSHTM</w:t>
      </w:r>
    </w:p>
    <w:p w14:paraId="36C8475D" w14:textId="418BA7F4" w:rsidR="007C20FA" w:rsidRPr="005B3B9A" w:rsidRDefault="007C20FA" w:rsidP="00FF0771">
      <w:pPr>
        <w:pStyle w:val="ListParagraph"/>
        <w:numPr>
          <w:ilvl w:val="0"/>
          <w:numId w:val="1"/>
        </w:numPr>
      </w:pPr>
      <w:r w:rsidRPr="005B3B9A">
        <w:t xml:space="preserve">Lisa Nichols, </w:t>
      </w:r>
      <w:r w:rsidR="00943E9E" w:rsidRPr="005B3B9A">
        <w:t>Abt</w:t>
      </w:r>
      <w:r w:rsidRPr="005B3B9A">
        <w:t xml:space="preserve"> Associates</w:t>
      </w:r>
    </w:p>
    <w:p w14:paraId="413EFDD1" w14:textId="239E40AB" w:rsidR="0092026E" w:rsidRPr="005B3B9A" w:rsidRDefault="0092026E" w:rsidP="00FF0771">
      <w:pPr>
        <w:pStyle w:val="ListParagraph"/>
        <w:numPr>
          <w:ilvl w:val="0"/>
          <w:numId w:val="1"/>
        </w:numPr>
      </w:pPr>
      <w:r w:rsidRPr="005B3B9A">
        <w:t>Maddie Marasciulo, Malaria Consortium</w:t>
      </w:r>
    </w:p>
    <w:p w14:paraId="0923A223" w14:textId="6243E28B" w:rsidR="008E162E" w:rsidRPr="005B3B9A" w:rsidRDefault="008E162E" w:rsidP="00FF0771">
      <w:pPr>
        <w:pStyle w:val="ListParagraph"/>
        <w:numPr>
          <w:ilvl w:val="0"/>
          <w:numId w:val="1"/>
        </w:numPr>
      </w:pPr>
      <w:r w:rsidRPr="005B3B9A">
        <w:t>Prudence Hamade</w:t>
      </w:r>
      <w:r w:rsidR="00761193" w:rsidRPr="005B3B9A">
        <w:t>, Malaria Consortium</w:t>
      </w:r>
    </w:p>
    <w:p w14:paraId="6FF500B4" w14:textId="0752FDBB" w:rsidR="00967B29" w:rsidRPr="005B3B9A" w:rsidRDefault="00967B29" w:rsidP="00D900EA">
      <w:pPr>
        <w:pStyle w:val="ListParagraph"/>
        <w:numPr>
          <w:ilvl w:val="0"/>
          <w:numId w:val="1"/>
        </w:numPr>
      </w:pPr>
      <w:r w:rsidRPr="005B3B9A">
        <w:t>Silvia Schwarte, WHO</w:t>
      </w:r>
    </w:p>
    <w:p w14:paraId="3E10AD68" w14:textId="1F0DC12A" w:rsidR="00967B29" w:rsidRPr="005B3B9A" w:rsidRDefault="00967B29" w:rsidP="00D900EA">
      <w:pPr>
        <w:pStyle w:val="ListParagraph"/>
        <w:numPr>
          <w:ilvl w:val="0"/>
          <w:numId w:val="1"/>
        </w:numPr>
      </w:pPr>
      <w:r w:rsidRPr="005B3B9A">
        <w:t>Dale Halliday, Unitaid</w:t>
      </w:r>
    </w:p>
    <w:p w14:paraId="10180257" w14:textId="7C456B83" w:rsidR="007B2ADB" w:rsidRPr="005B3B9A" w:rsidRDefault="007B2ADB" w:rsidP="00D900EA">
      <w:pPr>
        <w:pStyle w:val="ListParagraph"/>
        <w:numPr>
          <w:ilvl w:val="0"/>
          <w:numId w:val="1"/>
        </w:numPr>
      </w:pPr>
      <w:r w:rsidRPr="005B3B9A">
        <w:t>Koki Agarwal, Jhpiego</w:t>
      </w:r>
    </w:p>
    <w:p w14:paraId="0E3A8E35" w14:textId="2073E266" w:rsidR="003F7424" w:rsidRPr="005B3B9A" w:rsidRDefault="003F7424" w:rsidP="00D900EA">
      <w:pPr>
        <w:pStyle w:val="ListParagraph"/>
        <w:numPr>
          <w:ilvl w:val="0"/>
          <w:numId w:val="1"/>
        </w:numPr>
      </w:pPr>
      <w:r w:rsidRPr="005B3B9A">
        <w:t>Jasmine Chadewa, Jhpiego Tanzania</w:t>
      </w:r>
    </w:p>
    <w:p w14:paraId="3276ACD1" w14:textId="7FB56ACA" w:rsidR="00ED61E6" w:rsidRPr="005B3B9A" w:rsidRDefault="00ED61E6" w:rsidP="00D900EA">
      <w:pPr>
        <w:pStyle w:val="ListParagraph"/>
        <w:numPr>
          <w:ilvl w:val="0"/>
          <w:numId w:val="1"/>
        </w:numPr>
      </w:pPr>
      <w:r w:rsidRPr="005B3B9A">
        <w:t xml:space="preserve">Lyndsey Mitchum, </w:t>
      </w:r>
      <w:r w:rsidR="005B3B9A" w:rsidRPr="005B3B9A">
        <w:t>JHU/SBC WG</w:t>
      </w:r>
    </w:p>
    <w:p w14:paraId="1D33A908" w14:textId="331A146D" w:rsidR="00ED61E6" w:rsidRPr="005B3B9A" w:rsidRDefault="00ED61E6" w:rsidP="00D900EA">
      <w:pPr>
        <w:pStyle w:val="ListParagraph"/>
        <w:numPr>
          <w:ilvl w:val="0"/>
          <w:numId w:val="1"/>
        </w:numPr>
      </w:pPr>
      <w:r w:rsidRPr="005B3B9A">
        <w:t>Andr</w:t>
      </w:r>
      <w:r w:rsidRPr="005B3B9A">
        <w:rPr>
          <w:rFonts w:cstheme="minorHAnsi"/>
        </w:rPr>
        <w:t>é</w:t>
      </w:r>
      <w:r w:rsidRPr="005B3B9A">
        <w:t xml:space="preserve"> Tchouatieu, MMV</w:t>
      </w:r>
    </w:p>
    <w:p w14:paraId="0A8E62BB" w14:textId="4B6E0008" w:rsidR="00E56117" w:rsidRPr="005B3B9A" w:rsidRDefault="00E56117" w:rsidP="00D900EA">
      <w:pPr>
        <w:pStyle w:val="ListParagraph"/>
        <w:numPr>
          <w:ilvl w:val="0"/>
          <w:numId w:val="1"/>
        </w:numPr>
      </w:pPr>
      <w:r w:rsidRPr="005B3B9A">
        <w:t>Cheick Compaore, NMCP, Burkina Faso</w:t>
      </w:r>
    </w:p>
    <w:p w14:paraId="1A1AA000" w14:textId="6A95B9B5" w:rsidR="00D229A5" w:rsidRPr="007E3805" w:rsidRDefault="00A707D4" w:rsidP="007E3805">
      <w:pPr>
        <w:rPr>
          <w:b/>
          <w:u w:val="single"/>
        </w:rPr>
      </w:pPr>
      <w:r w:rsidRPr="003775C7">
        <w:rPr>
          <w:b/>
          <w:u w:val="single"/>
        </w:rPr>
        <w:t>Agenda Items:</w:t>
      </w:r>
    </w:p>
    <w:p w14:paraId="7EDFBCBD" w14:textId="77777777" w:rsidR="00545F61" w:rsidRPr="00545F61" w:rsidRDefault="00967B29" w:rsidP="000A6AE1">
      <w:pPr>
        <w:pStyle w:val="NoSpacing"/>
        <w:numPr>
          <w:ilvl w:val="0"/>
          <w:numId w:val="25"/>
        </w:numPr>
      </w:pPr>
      <w:r>
        <w:rPr>
          <w:b/>
        </w:rPr>
        <w:t>Call to Action</w:t>
      </w:r>
      <w:r w:rsidR="00577CD4">
        <w:rPr>
          <w:b/>
        </w:rPr>
        <w:t xml:space="preserve"> (C2A)</w:t>
      </w:r>
      <w:r>
        <w:rPr>
          <w:b/>
        </w:rPr>
        <w:t xml:space="preserve">: </w:t>
      </w:r>
    </w:p>
    <w:p w14:paraId="184A6C63" w14:textId="53922ED2" w:rsidR="00967B29" w:rsidRPr="00545F61" w:rsidRDefault="00ED61E6" w:rsidP="00545F61">
      <w:pPr>
        <w:pStyle w:val="NoSpacing"/>
        <w:numPr>
          <w:ilvl w:val="1"/>
          <w:numId w:val="25"/>
        </w:numPr>
      </w:pPr>
      <w:r>
        <w:t>Moving forward with C2A this year</w:t>
      </w:r>
    </w:p>
    <w:p w14:paraId="461ED3C1" w14:textId="163481F9" w:rsidR="00545F61" w:rsidRDefault="00ED61E6" w:rsidP="00545F61">
      <w:pPr>
        <w:pStyle w:val="NoSpacing"/>
        <w:numPr>
          <w:ilvl w:val="2"/>
          <w:numId w:val="25"/>
        </w:numPr>
      </w:pPr>
      <w:r>
        <w:t>Important in this current setting to call out need for continuing ANC and MiP within this COVID context</w:t>
      </w:r>
    </w:p>
    <w:p w14:paraId="6EAF0A89" w14:textId="77777777" w:rsidR="00ED61E6" w:rsidRDefault="00ED61E6" w:rsidP="00545F61">
      <w:pPr>
        <w:pStyle w:val="NoSpacing"/>
        <w:numPr>
          <w:ilvl w:val="3"/>
          <w:numId w:val="25"/>
        </w:numPr>
      </w:pPr>
      <w:r>
        <w:t>Goal is to have one online event per month for the remainder of the year</w:t>
      </w:r>
    </w:p>
    <w:p w14:paraId="106329D0" w14:textId="18445E92" w:rsidR="00ED61E6" w:rsidRDefault="005B3B9A" w:rsidP="005B3B9A">
      <w:pPr>
        <w:pStyle w:val="NoSpacing"/>
        <w:numPr>
          <w:ilvl w:val="4"/>
          <w:numId w:val="25"/>
        </w:numPr>
      </w:pPr>
      <w:r>
        <w:t>This includes a v</w:t>
      </w:r>
      <w:r w:rsidR="00ED61E6">
        <w:t>irtual side meeting to ASTMH in November</w:t>
      </w:r>
    </w:p>
    <w:p w14:paraId="0BADA8BA" w14:textId="70F40AC9" w:rsidR="00ED61E6" w:rsidRDefault="00ED61E6" w:rsidP="00545F61">
      <w:pPr>
        <w:pStyle w:val="NoSpacing"/>
        <w:numPr>
          <w:ilvl w:val="3"/>
          <w:numId w:val="25"/>
        </w:numPr>
      </w:pPr>
      <w:r>
        <w:t>Currently revamping and finalizing key messages</w:t>
      </w:r>
    </w:p>
    <w:p w14:paraId="5D4EB4DB" w14:textId="2A7385A0" w:rsidR="00ED61E6" w:rsidRDefault="00ED61E6" w:rsidP="005B3B9A">
      <w:pPr>
        <w:pStyle w:val="NoSpacing"/>
        <w:numPr>
          <w:ilvl w:val="4"/>
          <w:numId w:val="25"/>
        </w:numPr>
      </w:pPr>
      <w:r>
        <w:t>Also revising the Global call to Action 2-pager</w:t>
      </w:r>
    </w:p>
    <w:p w14:paraId="42E45FE2" w14:textId="77777777" w:rsidR="005B3B9A" w:rsidRDefault="005B3B9A" w:rsidP="005B3B9A">
      <w:pPr>
        <w:pStyle w:val="NoSpacing"/>
        <w:numPr>
          <w:ilvl w:val="3"/>
          <w:numId w:val="25"/>
        </w:numPr>
      </w:pPr>
      <w:r>
        <w:t>Engaged with RBM Partnership to use platform to spread the messaging</w:t>
      </w:r>
    </w:p>
    <w:p w14:paraId="2CDA039F" w14:textId="21B45A1B" w:rsidR="005B3B9A" w:rsidRDefault="005B3B9A" w:rsidP="005B3B9A">
      <w:pPr>
        <w:pStyle w:val="NoSpacing"/>
        <w:numPr>
          <w:ilvl w:val="4"/>
          <w:numId w:val="25"/>
        </w:numPr>
      </w:pPr>
      <w:r>
        <w:t>Strong support from MMV and Speak up Africa</w:t>
      </w:r>
    </w:p>
    <w:p w14:paraId="36D16160" w14:textId="77135601" w:rsidR="00ED61E6" w:rsidRDefault="00ED61E6" w:rsidP="002E3D7D">
      <w:pPr>
        <w:pStyle w:val="NoSpacing"/>
        <w:rPr>
          <w:i/>
          <w:color w:val="FF0000"/>
        </w:rPr>
      </w:pPr>
      <w:bookmarkStart w:id="0" w:name="_GoBack"/>
      <w:bookmarkEnd w:id="0"/>
      <w:r w:rsidRPr="005B3B9A">
        <w:rPr>
          <w:b/>
          <w:color w:val="FF0000"/>
        </w:rPr>
        <w:t>A</w:t>
      </w:r>
      <w:r w:rsidR="005B3B9A" w:rsidRPr="005B3B9A">
        <w:rPr>
          <w:b/>
          <w:color w:val="FF0000"/>
        </w:rPr>
        <w:t>CTION ITEM</w:t>
      </w:r>
      <w:r w:rsidR="005B3B9A">
        <w:t xml:space="preserve">: </w:t>
      </w:r>
      <w:r w:rsidR="005B3B9A" w:rsidRPr="005B3B9A">
        <w:rPr>
          <w:i/>
          <w:color w:val="FF0000"/>
        </w:rPr>
        <w:t>We ask a</w:t>
      </w:r>
      <w:r w:rsidRPr="005B3B9A">
        <w:rPr>
          <w:i/>
          <w:color w:val="FF0000"/>
        </w:rPr>
        <w:t>ny partners with ability to retweet, share on Facebook, enhance the message to do so to give us more visibility</w:t>
      </w:r>
    </w:p>
    <w:p w14:paraId="3BD75881" w14:textId="77777777" w:rsidR="005B3B9A" w:rsidRDefault="005B3B9A" w:rsidP="005B3B9A">
      <w:pPr>
        <w:pStyle w:val="NoSpacing"/>
        <w:ind w:left="2880"/>
      </w:pPr>
    </w:p>
    <w:p w14:paraId="00CC874C" w14:textId="5A3D91D4" w:rsidR="007C20FA" w:rsidRDefault="003F7424" w:rsidP="000A6AE1">
      <w:pPr>
        <w:pStyle w:val="NoSpacing"/>
        <w:numPr>
          <w:ilvl w:val="0"/>
          <w:numId w:val="25"/>
        </w:numPr>
        <w:rPr>
          <w:b/>
        </w:rPr>
      </w:pPr>
      <w:r>
        <w:rPr>
          <w:b/>
        </w:rPr>
        <w:t>Impact of COVID</w:t>
      </w:r>
      <w:r w:rsidR="007C20FA">
        <w:rPr>
          <w:b/>
        </w:rPr>
        <w:t>:</w:t>
      </w:r>
    </w:p>
    <w:p w14:paraId="1D8B4634" w14:textId="10055171" w:rsidR="003F7424" w:rsidRPr="005B3B9A" w:rsidRDefault="007C5335" w:rsidP="003F7424">
      <w:pPr>
        <w:pStyle w:val="NoSpacing"/>
        <w:ind w:left="720"/>
        <w:rPr>
          <w:b/>
          <w:i/>
        </w:rPr>
      </w:pPr>
      <w:r w:rsidRPr="005B3B9A">
        <w:rPr>
          <w:b/>
          <w:i/>
        </w:rPr>
        <w:t>Continuity of malaria services</w:t>
      </w:r>
      <w:r w:rsidR="003F7424" w:rsidRPr="005B3B9A">
        <w:rPr>
          <w:b/>
          <w:i/>
        </w:rPr>
        <w:t xml:space="preserve"> </w:t>
      </w:r>
    </w:p>
    <w:p w14:paraId="4BD0FD4D" w14:textId="651839B2" w:rsidR="007C5335" w:rsidRDefault="007C5335" w:rsidP="007C20FA">
      <w:pPr>
        <w:pStyle w:val="NoSpacing"/>
        <w:numPr>
          <w:ilvl w:val="1"/>
          <w:numId w:val="25"/>
        </w:numPr>
      </w:pPr>
      <w:r>
        <w:t xml:space="preserve">GF </w:t>
      </w:r>
      <w:r w:rsidR="00E56117">
        <w:t xml:space="preserve">conducted a survey in which they </w:t>
      </w:r>
      <w:r>
        <w:t>contact</w:t>
      </w:r>
      <w:r w:rsidR="00E56117">
        <w:t>ed</w:t>
      </w:r>
      <w:r>
        <w:t xml:space="preserve"> 106 countries</w:t>
      </w:r>
      <w:r w:rsidR="00E56117">
        <w:t xml:space="preserve"> (</w:t>
      </w:r>
      <w:r w:rsidR="00E56117" w:rsidRPr="00E56117">
        <w:rPr>
          <w:i/>
        </w:rPr>
        <w:t>see survey document attached</w:t>
      </w:r>
      <w:r w:rsidR="00E56117">
        <w:t>)</w:t>
      </w:r>
    </w:p>
    <w:p w14:paraId="5F251D2B" w14:textId="59229C52" w:rsidR="007C5335" w:rsidRDefault="007C5335" w:rsidP="005B3B9A">
      <w:pPr>
        <w:pStyle w:val="NoSpacing"/>
        <w:numPr>
          <w:ilvl w:val="2"/>
          <w:numId w:val="25"/>
        </w:numPr>
      </w:pPr>
      <w:r>
        <w:t>78% have a national response plan in place</w:t>
      </w:r>
    </w:p>
    <w:p w14:paraId="1FD3EE33" w14:textId="3D2FC8D8" w:rsidR="007C5335" w:rsidRDefault="007C5335" w:rsidP="005B3B9A">
      <w:pPr>
        <w:pStyle w:val="NoSpacing"/>
        <w:numPr>
          <w:ilvl w:val="2"/>
          <w:numId w:val="25"/>
        </w:numPr>
      </w:pPr>
      <w:r>
        <w:t>Less than half of countries were in lockdown</w:t>
      </w:r>
    </w:p>
    <w:p w14:paraId="24DBC29F" w14:textId="77777777" w:rsidR="005B3B9A" w:rsidRDefault="007C5335" w:rsidP="005B3B9A">
      <w:pPr>
        <w:pStyle w:val="NoSpacing"/>
        <w:numPr>
          <w:ilvl w:val="2"/>
          <w:numId w:val="25"/>
        </w:numPr>
      </w:pPr>
      <w:r>
        <w:t xml:space="preserve">Malaria service delivery disruption: </w:t>
      </w:r>
    </w:p>
    <w:p w14:paraId="6D38CD33" w14:textId="082C418F" w:rsidR="007C5335" w:rsidRDefault="007C5335" w:rsidP="005B3B9A">
      <w:pPr>
        <w:pStyle w:val="NoSpacing"/>
        <w:numPr>
          <w:ilvl w:val="3"/>
          <w:numId w:val="25"/>
        </w:numPr>
      </w:pPr>
      <w:r>
        <w:t>Over 65% of countries show some level of disruption from very high to moderate</w:t>
      </w:r>
    </w:p>
    <w:p w14:paraId="70DA466E" w14:textId="77777777" w:rsidR="005B3B9A" w:rsidRDefault="007C5335" w:rsidP="005B3B9A">
      <w:pPr>
        <w:pStyle w:val="NoSpacing"/>
        <w:numPr>
          <w:ilvl w:val="3"/>
          <w:numId w:val="25"/>
        </w:numPr>
      </w:pPr>
      <w:r>
        <w:t xml:space="preserve">National availability of malaria commodities: </w:t>
      </w:r>
    </w:p>
    <w:p w14:paraId="1BF840B7" w14:textId="77777777" w:rsidR="005B3B9A" w:rsidRDefault="007C5335" w:rsidP="005B3B9A">
      <w:pPr>
        <w:pStyle w:val="NoSpacing"/>
        <w:numPr>
          <w:ilvl w:val="4"/>
          <w:numId w:val="25"/>
        </w:numPr>
      </w:pPr>
      <w:r>
        <w:t>49-50%</w:t>
      </w:r>
      <w:r w:rsidR="005B3B9A">
        <w:t xml:space="preserve"> disruption in availability </w:t>
      </w:r>
    </w:p>
    <w:p w14:paraId="207C224A" w14:textId="1762AD0B" w:rsidR="007C5335" w:rsidRDefault="005B3B9A" w:rsidP="005B3B9A">
      <w:pPr>
        <w:pStyle w:val="NoSpacing"/>
        <w:numPr>
          <w:ilvl w:val="4"/>
          <w:numId w:val="25"/>
        </w:numPr>
      </w:pPr>
      <w:r>
        <w:t>Up to 24% disruption for</w:t>
      </w:r>
      <w:r w:rsidR="007C5335">
        <w:t xml:space="preserve"> distribution of commodities </w:t>
      </w:r>
    </w:p>
    <w:p w14:paraId="4037255F" w14:textId="301BF340" w:rsidR="007C5335" w:rsidRDefault="007C5335" w:rsidP="005B3B9A">
      <w:pPr>
        <w:pStyle w:val="NoSpacing"/>
        <w:numPr>
          <w:ilvl w:val="2"/>
          <w:numId w:val="25"/>
        </w:numPr>
      </w:pPr>
      <w:r>
        <w:lastRenderedPageBreak/>
        <w:t>Low or no disruption to communication between stakeholders</w:t>
      </w:r>
    </w:p>
    <w:p w14:paraId="3B4FABBA" w14:textId="5E06FB47" w:rsidR="007C5335" w:rsidRDefault="005B3B9A" w:rsidP="007C20FA">
      <w:pPr>
        <w:pStyle w:val="NoSpacing"/>
        <w:numPr>
          <w:ilvl w:val="1"/>
          <w:numId w:val="25"/>
        </w:numPr>
      </w:pPr>
      <w:r>
        <w:t xml:space="preserve">Results from </w:t>
      </w:r>
      <w:r w:rsidR="007C5335">
        <w:t>Webinar</w:t>
      </w:r>
      <w:r>
        <w:t xml:space="preserve"> with </w:t>
      </w:r>
      <w:r w:rsidR="007C5335">
        <w:t>Tanzania, Zambia, Rwanda to discuss how their programs are affected by COVID and their needs</w:t>
      </w:r>
    </w:p>
    <w:p w14:paraId="2824FC42" w14:textId="473B04C6" w:rsidR="007C5335" w:rsidRDefault="007C5335" w:rsidP="005B3B9A">
      <w:pPr>
        <w:pStyle w:val="NoSpacing"/>
        <w:numPr>
          <w:ilvl w:val="2"/>
          <w:numId w:val="25"/>
        </w:numPr>
      </w:pPr>
      <w:r>
        <w:t>All mentioned inadequate funding for IPTp</w:t>
      </w:r>
    </w:p>
    <w:p w14:paraId="3E32E9E2" w14:textId="3C1EDB88" w:rsidR="007C5335" w:rsidRDefault="007C5335" w:rsidP="005B3B9A">
      <w:pPr>
        <w:pStyle w:val="NoSpacing"/>
        <w:numPr>
          <w:ilvl w:val="2"/>
          <w:numId w:val="25"/>
        </w:numPr>
      </w:pPr>
      <w:r>
        <w:t>Decided to move to community distribution of LLINs with CHWs protected to avoid transmission to communities</w:t>
      </w:r>
    </w:p>
    <w:p w14:paraId="06D8B3C5" w14:textId="556BB26D" w:rsidR="007C5335" w:rsidRDefault="007C5335" w:rsidP="005B3B9A">
      <w:pPr>
        <w:pStyle w:val="NoSpacing"/>
        <w:numPr>
          <w:ilvl w:val="3"/>
          <w:numId w:val="25"/>
        </w:numPr>
      </w:pPr>
      <w:r>
        <w:t xml:space="preserve">There are cost implications of these changes </w:t>
      </w:r>
    </w:p>
    <w:p w14:paraId="1FA8EF3E" w14:textId="011F563E" w:rsidR="007C5335" w:rsidRDefault="007C5335" w:rsidP="007C20FA">
      <w:pPr>
        <w:pStyle w:val="NoSpacing"/>
        <w:numPr>
          <w:ilvl w:val="1"/>
          <w:numId w:val="25"/>
        </w:numPr>
      </w:pPr>
      <w:r>
        <w:t>Summary:</w:t>
      </w:r>
    </w:p>
    <w:p w14:paraId="194A885A" w14:textId="10EFAC6C" w:rsidR="007C5335" w:rsidRDefault="007C5335" w:rsidP="005B3B9A">
      <w:pPr>
        <w:pStyle w:val="NoSpacing"/>
        <w:numPr>
          <w:ilvl w:val="2"/>
          <w:numId w:val="25"/>
        </w:numPr>
      </w:pPr>
      <w:r>
        <w:t>These elements are correlating with what we have seen from WHO surveys conducted on impact of COVID</w:t>
      </w:r>
    </w:p>
    <w:p w14:paraId="55B6581E" w14:textId="7003CB2C" w:rsidR="007C5335" w:rsidRDefault="007C5335" w:rsidP="005B3B9A">
      <w:pPr>
        <w:pStyle w:val="NoSpacing"/>
        <w:numPr>
          <w:ilvl w:val="2"/>
          <w:numId w:val="25"/>
        </w:numPr>
      </w:pPr>
      <w:r>
        <w:t>Disruptions at all levels for funding, service provision, commodity stocks and distribution</w:t>
      </w:r>
    </w:p>
    <w:p w14:paraId="5C9637B7" w14:textId="25CA2817" w:rsidR="007C5335" w:rsidRDefault="007C5335" w:rsidP="005B3B9A">
      <w:pPr>
        <w:pStyle w:val="NoSpacing"/>
        <w:numPr>
          <w:ilvl w:val="2"/>
          <w:numId w:val="25"/>
        </w:numPr>
      </w:pPr>
      <w:r>
        <w:t>Need to strengthen MiP programming and to address gaps in MCH services</w:t>
      </w:r>
    </w:p>
    <w:p w14:paraId="5770BD7D" w14:textId="376F0D02" w:rsidR="007C5335" w:rsidRDefault="007C5335" w:rsidP="005B3B9A">
      <w:pPr>
        <w:pStyle w:val="NoSpacing"/>
        <w:numPr>
          <w:ilvl w:val="3"/>
          <w:numId w:val="25"/>
        </w:numPr>
      </w:pPr>
      <w:r>
        <w:t>Strong argument to maintain plan for C2A</w:t>
      </w:r>
    </w:p>
    <w:p w14:paraId="3A52D36E" w14:textId="77777777" w:rsidR="005B3B9A" w:rsidRDefault="005B3B9A" w:rsidP="005B3B9A">
      <w:pPr>
        <w:pStyle w:val="NoSpacing"/>
        <w:ind w:left="2880"/>
      </w:pPr>
    </w:p>
    <w:p w14:paraId="2E374BE0" w14:textId="02EE98DE" w:rsidR="007C5335" w:rsidRPr="005B3B9A" w:rsidRDefault="007C5335" w:rsidP="005B3B9A">
      <w:pPr>
        <w:pStyle w:val="NoSpacing"/>
        <w:ind w:left="720"/>
        <w:rPr>
          <w:b/>
          <w:i/>
        </w:rPr>
      </w:pPr>
      <w:r w:rsidRPr="005B3B9A">
        <w:rPr>
          <w:b/>
          <w:i/>
        </w:rPr>
        <w:t>Discussion:</w:t>
      </w:r>
    </w:p>
    <w:p w14:paraId="3D52DFD0" w14:textId="4FC52B1A" w:rsidR="005B3B9A" w:rsidRDefault="00CF02A0" w:rsidP="005B3B9A">
      <w:pPr>
        <w:pStyle w:val="NoSpacing"/>
        <w:numPr>
          <w:ilvl w:val="0"/>
          <w:numId w:val="40"/>
        </w:numPr>
      </w:pPr>
      <w:r>
        <w:t xml:space="preserve">Q: </w:t>
      </w:r>
      <w:r w:rsidR="007C5335">
        <w:t>During this restricted period are we moving towards trying to enhance ANC contact, at community level, for IPTp?</w:t>
      </w:r>
    </w:p>
    <w:p w14:paraId="021B25E6" w14:textId="11C8EB54" w:rsidR="005B3B9A" w:rsidRDefault="00CF02A0" w:rsidP="00CF02A0">
      <w:pPr>
        <w:pStyle w:val="NoSpacing"/>
        <w:numPr>
          <w:ilvl w:val="1"/>
          <w:numId w:val="40"/>
        </w:numPr>
      </w:pPr>
      <w:r>
        <w:t xml:space="preserve">Response: </w:t>
      </w:r>
      <w:r w:rsidR="007B2EBA">
        <w:t xml:space="preserve">For the 3 countries in the webinar, </w:t>
      </w:r>
      <w:r w:rsidR="007C5335">
        <w:t>ITN was being distributed at community level, but the discussion did not include IPTp</w:t>
      </w:r>
    </w:p>
    <w:p w14:paraId="77FCD0AC" w14:textId="77777777" w:rsidR="005B3B9A" w:rsidRDefault="007B2EBA" w:rsidP="00CF02A0">
      <w:pPr>
        <w:pStyle w:val="NoSpacing"/>
        <w:numPr>
          <w:ilvl w:val="1"/>
          <w:numId w:val="40"/>
        </w:numPr>
      </w:pPr>
      <w:r>
        <w:t xml:space="preserve">Even if services are being provided, ANC care seeking may decrease so the community delivery might be an essential part of that. </w:t>
      </w:r>
    </w:p>
    <w:p w14:paraId="64F15A44" w14:textId="77777777" w:rsidR="00CF02A0" w:rsidRDefault="00CF02A0" w:rsidP="00CF02A0">
      <w:pPr>
        <w:pStyle w:val="NoSpacing"/>
        <w:numPr>
          <w:ilvl w:val="0"/>
          <w:numId w:val="40"/>
        </w:numPr>
      </w:pPr>
      <w:r>
        <w:t xml:space="preserve">Q: </w:t>
      </w:r>
      <w:r w:rsidR="007B2EBA">
        <w:t>Are the CHWs distributing nets also doing messaging for PW?</w:t>
      </w:r>
    </w:p>
    <w:p w14:paraId="3B195E67" w14:textId="380370EB" w:rsidR="007B2EBA" w:rsidRDefault="00CF02A0" w:rsidP="00CF02A0">
      <w:pPr>
        <w:pStyle w:val="NoSpacing"/>
        <w:numPr>
          <w:ilvl w:val="1"/>
          <w:numId w:val="40"/>
        </w:numPr>
      </w:pPr>
      <w:r>
        <w:t>Response: There is m</w:t>
      </w:r>
      <w:r w:rsidR="007B2EBA">
        <w:t>essaging around COVID</w:t>
      </w:r>
      <w:r>
        <w:t xml:space="preserve"> and the</w:t>
      </w:r>
      <w:r w:rsidR="007B2EBA">
        <w:t xml:space="preserve"> need to maintain b</w:t>
      </w:r>
      <w:r>
        <w:t>asic services;</w:t>
      </w:r>
      <w:r w:rsidR="007B2EBA">
        <w:t xml:space="preserve"> people should not avoid accessing services</w:t>
      </w:r>
    </w:p>
    <w:p w14:paraId="1C6961DD" w14:textId="77777777" w:rsidR="002E3D7D" w:rsidRDefault="002E3D7D" w:rsidP="002E3D7D">
      <w:pPr>
        <w:pStyle w:val="NoSpacing"/>
        <w:numPr>
          <w:ilvl w:val="0"/>
          <w:numId w:val="43"/>
        </w:numPr>
      </w:pPr>
      <w:r>
        <w:t xml:space="preserve">Q: </w:t>
      </w:r>
      <w:r>
        <w:t>Has WHO done a model on the effect of disruption of services to MH and neonatal health and what can be done to mitigate that?</w:t>
      </w:r>
    </w:p>
    <w:p w14:paraId="6C033768" w14:textId="492D08E3" w:rsidR="00CF02A0" w:rsidRDefault="002E3D7D" w:rsidP="002E3D7D">
      <w:pPr>
        <w:pStyle w:val="NoSpacing"/>
        <w:numPr>
          <w:ilvl w:val="1"/>
          <w:numId w:val="43"/>
        </w:numPr>
      </w:pPr>
      <w:r>
        <w:t xml:space="preserve">Response: </w:t>
      </w:r>
      <w:r>
        <w:t>The method is still being discussed</w:t>
      </w:r>
    </w:p>
    <w:p w14:paraId="5FBACA33" w14:textId="77777777" w:rsidR="002E3D7D" w:rsidRDefault="002E3D7D" w:rsidP="002E3D7D">
      <w:pPr>
        <w:pStyle w:val="NoSpacing"/>
        <w:ind w:left="1440"/>
      </w:pPr>
    </w:p>
    <w:p w14:paraId="565255C8" w14:textId="1AF83EE7" w:rsidR="00CF02A0" w:rsidRPr="002E3D7D" w:rsidRDefault="00CF02A0" w:rsidP="00CF02A0">
      <w:pPr>
        <w:pStyle w:val="NoSpacing"/>
        <w:numPr>
          <w:ilvl w:val="0"/>
          <w:numId w:val="25"/>
        </w:numPr>
        <w:rPr>
          <w:b/>
        </w:rPr>
      </w:pPr>
      <w:r w:rsidRPr="002E3D7D">
        <w:rPr>
          <w:b/>
        </w:rPr>
        <w:t>Parter Updates:</w:t>
      </w:r>
    </w:p>
    <w:p w14:paraId="1D9293A4" w14:textId="2615890B" w:rsidR="00CF02A0" w:rsidRPr="002E3D7D" w:rsidRDefault="00CF02A0" w:rsidP="00CF02A0">
      <w:pPr>
        <w:pStyle w:val="NoSpacing"/>
        <w:numPr>
          <w:ilvl w:val="0"/>
          <w:numId w:val="41"/>
        </w:numPr>
        <w:rPr>
          <w:b/>
          <w:i/>
        </w:rPr>
      </w:pPr>
      <w:r w:rsidRPr="002E3D7D">
        <w:rPr>
          <w:b/>
          <w:i/>
        </w:rPr>
        <w:t>PPE:</w:t>
      </w:r>
    </w:p>
    <w:p w14:paraId="23A4C072" w14:textId="7C79DE76" w:rsidR="00CF02A0" w:rsidRDefault="00CF02A0" w:rsidP="00CF02A0">
      <w:pPr>
        <w:pStyle w:val="NoSpacing"/>
        <w:numPr>
          <w:ilvl w:val="1"/>
          <w:numId w:val="41"/>
        </w:numPr>
      </w:pPr>
      <w:r>
        <w:t>TIPTOP</w:t>
      </w:r>
      <w:r w:rsidR="007B2EBA">
        <w:t>: Confidence level to continue services has been positively impacted by distribution of personal protection equipment (PPEs)</w:t>
      </w:r>
    </w:p>
    <w:p w14:paraId="6A584C3A" w14:textId="6CD09457" w:rsidR="00CF02A0" w:rsidRDefault="00CF02A0" w:rsidP="00CF02A0">
      <w:pPr>
        <w:pStyle w:val="NoSpacing"/>
        <w:numPr>
          <w:ilvl w:val="2"/>
          <w:numId w:val="41"/>
        </w:numPr>
      </w:pPr>
      <w:r>
        <w:t>TIPTOP countries are becoming creative and adapting to using virtual platforms to support teams at regional/district levels until travel restrictions are lifted</w:t>
      </w:r>
    </w:p>
    <w:p w14:paraId="2E6810FF" w14:textId="642CC898" w:rsidR="00CF02A0" w:rsidRDefault="00CF02A0" w:rsidP="00CF02A0">
      <w:pPr>
        <w:pStyle w:val="NoSpacing"/>
        <w:numPr>
          <w:ilvl w:val="1"/>
          <w:numId w:val="41"/>
        </w:numPr>
      </w:pPr>
      <w:r>
        <w:t>Malaria Consortium: is hearing that certain countries are having trouble getting masks/disinfectant</w:t>
      </w:r>
    </w:p>
    <w:p w14:paraId="25185160" w14:textId="6D92B1CF" w:rsidR="00CF02A0" w:rsidRDefault="00CF02A0" w:rsidP="00CF02A0">
      <w:pPr>
        <w:pStyle w:val="NoSpacing"/>
        <w:numPr>
          <w:ilvl w:val="2"/>
          <w:numId w:val="41"/>
        </w:numPr>
      </w:pPr>
      <w:r>
        <w:t>Challenges procuring PPE: Puts health care workers at risk when ensuring service contiuity</w:t>
      </w:r>
    </w:p>
    <w:p w14:paraId="05D1E44B" w14:textId="77777777" w:rsidR="00CF02A0" w:rsidRDefault="00CF02A0" w:rsidP="00CF02A0">
      <w:pPr>
        <w:pStyle w:val="NoSpacing"/>
        <w:numPr>
          <w:ilvl w:val="1"/>
          <w:numId w:val="41"/>
        </w:numPr>
      </w:pPr>
      <w:r>
        <w:t xml:space="preserve">There is a community health impact coalition that has engagement from global partners who are supporting CHW efforts: </w:t>
      </w:r>
      <w:hyperlink r:id="rId10" w:history="1">
        <w:r w:rsidRPr="00CF02A0">
          <w:rPr>
            <w:rStyle w:val="Hyperlink"/>
          </w:rPr>
          <w:t>https://chwimpact.org/</w:t>
        </w:r>
      </w:hyperlink>
    </w:p>
    <w:p w14:paraId="73D64986" w14:textId="77777777" w:rsidR="00CF02A0" w:rsidRDefault="00CF02A0" w:rsidP="00CF02A0">
      <w:pPr>
        <w:pStyle w:val="NoSpacing"/>
        <w:numPr>
          <w:ilvl w:val="2"/>
          <w:numId w:val="41"/>
        </w:numPr>
      </w:pPr>
      <w:r w:rsidRPr="00CF02A0">
        <w:t>S</w:t>
      </w:r>
      <w:r w:rsidR="008D555A" w:rsidRPr="00CF02A0">
        <w:t>ecuring PPE for health care workers has been at the forefront of their discussions</w:t>
      </w:r>
    </w:p>
    <w:p w14:paraId="5BA485BC" w14:textId="77777777" w:rsidR="00CF02A0" w:rsidRDefault="00CF02A0" w:rsidP="00CF02A0">
      <w:pPr>
        <w:pStyle w:val="NoSpacing"/>
        <w:numPr>
          <w:ilvl w:val="1"/>
          <w:numId w:val="41"/>
        </w:numPr>
      </w:pPr>
      <w:r>
        <w:t>There are some countries where there has been local production of PPE</w:t>
      </w:r>
    </w:p>
    <w:p w14:paraId="24B95B43" w14:textId="77777777" w:rsidR="00CF02A0" w:rsidRDefault="00CF02A0" w:rsidP="00CF02A0">
      <w:pPr>
        <w:pStyle w:val="NoSpacing"/>
        <w:numPr>
          <w:ilvl w:val="2"/>
          <w:numId w:val="41"/>
        </w:numPr>
      </w:pPr>
      <w:r>
        <w:t>It’s becoming increasingly clear that if you choose the correct fabrics that the masks have value</w:t>
      </w:r>
    </w:p>
    <w:p w14:paraId="7A728E08" w14:textId="77777777" w:rsidR="00CF02A0" w:rsidRDefault="00CF02A0" w:rsidP="00CF02A0">
      <w:pPr>
        <w:pStyle w:val="NoSpacing"/>
        <w:numPr>
          <w:ilvl w:val="2"/>
          <w:numId w:val="41"/>
        </w:numPr>
      </w:pPr>
      <w:r>
        <w:t>Important for HCWs, but also the people they are treating</w:t>
      </w:r>
    </w:p>
    <w:p w14:paraId="7D9299A5" w14:textId="47292CE1" w:rsidR="00CF02A0" w:rsidRDefault="00CF02A0" w:rsidP="00CF02A0">
      <w:pPr>
        <w:pStyle w:val="NoSpacing"/>
        <w:numPr>
          <w:ilvl w:val="1"/>
          <w:numId w:val="41"/>
        </w:numPr>
      </w:pPr>
      <w:r>
        <w:t>CDC</w:t>
      </w:r>
      <w:r w:rsidR="002E3D7D">
        <w:t>:</w:t>
      </w:r>
      <w:r>
        <w:t xml:space="preserve"> will be doing some projects to ensure facilities are working safely and have adequate PPE in Kenya, Uganda and Nigeria  ANC with substantial SBC</w:t>
      </w:r>
      <w:r>
        <w:t xml:space="preserve"> component</w:t>
      </w:r>
    </w:p>
    <w:p w14:paraId="08333AC1" w14:textId="4D5AE1AD" w:rsidR="00CF02A0" w:rsidRDefault="00CF02A0" w:rsidP="00CF02A0">
      <w:pPr>
        <w:pStyle w:val="NoSpacing"/>
        <w:numPr>
          <w:ilvl w:val="1"/>
          <w:numId w:val="41"/>
        </w:numPr>
      </w:pPr>
      <w:r>
        <w:lastRenderedPageBreak/>
        <w:t>Global Fund: added additional funding to support countries to address COVID for countries to have available to additional funds for access to commodities, including PPE, for malaria</w:t>
      </w:r>
    </w:p>
    <w:p w14:paraId="208FC433" w14:textId="7D74E2F1" w:rsidR="00CF02A0" w:rsidRDefault="00CF02A0" w:rsidP="002E3D7D">
      <w:pPr>
        <w:pStyle w:val="NoSpacing"/>
        <w:numPr>
          <w:ilvl w:val="2"/>
          <w:numId w:val="41"/>
        </w:numPr>
      </w:pPr>
      <w:r>
        <w:t>This process is still being finalized and this is in addition to what countries can currently access.  Information can be found on the GF website.</w:t>
      </w:r>
    </w:p>
    <w:p w14:paraId="6DE3100B" w14:textId="57B94962" w:rsidR="005B3B9A" w:rsidRDefault="007B2EBA" w:rsidP="002E3D7D">
      <w:pPr>
        <w:pStyle w:val="NoSpacing"/>
        <w:numPr>
          <w:ilvl w:val="0"/>
          <w:numId w:val="41"/>
        </w:numPr>
      </w:pPr>
      <w:r w:rsidRPr="002E3D7D">
        <w:rPr>
          <w:b/>
          <w:i/>
        </w:rPr>
        <w:t>Tanzania:</w:t>
      </w:r>
      <w:r>
        <w:t xml:space="preserve"> Disruption to IPTp</w:t>
      </w:r>
    </w:p>
    <w:p w14:paraId="223E6694" w14:textId="77777777" w:rsidR="005B3B9A" w:rsidRDefault="007B2EBA" w:rsidP="002E3D7D">
      <w:pPr>
        <w:pStyle w:val="NoSpacing"/>
        <w:numPr>
          <w:ilvl w:val="1"/>
          <w:numId w:val="41"/>
        </w:numPr>
      </w:pPr>
      <w:r>
        <w:t>Partly due to stockouts: Some facilities have dedicated money to buy SP so some regions have improved SP stocks, but some are not prioritizing SP or do not have funds</w:t>
      </w:r>
    </w:p>
    <w:p w14:paraId="2F05E1A9" w14:textId="7BC94CF6" w:rsidR="005B3B9A" w:rsidRDefault="002E3D7D" w:rsidP="002E3D7D">
      <w:pPr>
        <w:pStyle w:val="NoSpacing"/>
        <w:numPr>
          <w:ilvl w:val="1"/>
          <w:numId w:val="41"/>
        </w:numPr>
      </w:pPr>
      <w:r>
        <w:t>Pregnant women are</w:t>
      </w:r>
      <w:r w:rsidR="007B2EBA">
        <w:t xml:space="preserve"> afraid to come to ANC</w:t>
      </w:r>
    </w:p>
    <w:p w14:paraId="54408C83" w14:textId="42B82F93" w:rsidR="007B2EBA" w:rsidRDefault="007B2EBA" w:rsidP="002E3D7D">
      <w:pPr>
        <w:pStyle w:val="NoSpacing"/>
        <w:numPr>
          <w:ilvl w:val="2"/>
          <w:numId w:val="41"/>
        </w:numPr>
      </w:pPr>
      <w:r>
        <w:t>June: decrease in IPTp uptake, ANC utilization and ITN use</w:t>
      </w:r>
    </w:p>
    <w:p w14:paraId="55BE5492" w14:textId="27C0FB36" w:rsidR="005B3B9A" w:rsidRDefault="007B2EBA" w:rsidP="005B3B9A">
      <w:pPr>
        <w:pStyle w:val="ListParagraph"/>
        <w:numPr>
          <w:ilvl w:val="0"/>
          <w:numId w:val="41"/>
        </w:numPr>
      </w:pPr>
      <w:r w:rsidRPr="002E3D7D">
        <w:rPr>
          <w:b/>
          <w:i/>
        </w:rPr>
        <w:t>SBC WG</w:t>
      </w:r>
      <w:r w:rsidR="002E3D7D">
        <w:t>: new</w:t>
      </w:r>
      <w:r>
        <w:t xml:space="preserve"> product: </w:t>
      </w:r>
      <w:hyperlink r:id="rId11" w:history="1">
        <w:r w:rsidRPr="00507D04">
          <w:rPr>
            <w:rStyle w:val="Hyperlink"/>
          </w:rPr>
          <w:t>https://endmalaria.org/our-work/working-groups/social-and-behaviour-change-communication</w:t>
        </w:r>
      </w:hyperlink>
    </w:p>
    <w:p w14:paraId="4FB626F9" w14:textId="47390058" w:rsidR="002E3D7D" w:rsidRDefault="002E3D7D" w:rsidP="002E3D7D">
      <w:pPr>
        <w:pStyle w:val="ListParagraph"/>
        <w:numPr>
          <w:ilvl w:val="1"/>
          <w:numId w:val="41"/>
        </w:numPr>
      </w:pPr>
      <w:r>
        <w:t>SBC guidance in the context of COVID</w:t>
      </w:r>
    </w:p>
    <w:p w14:paraId="70CEF8CC" w14:textId="5A9B4633" w:rsidR="002E3D7D" w:rsidRDefault="002E3D7D" w:rsidP="002E3D7D">
      <w:pPr>
        <w:pStyle w:val="ListParagraph"/>
        <w:numPr>
          <w:ilvl w:val="1"/>
          <w:numId w:val="41"/>
        </w:numPr>
      </w:pPr>
      <w:r>
        <w:t>Audience focused: types of messaging for individuals, CHWs, HCWs, community leaders</w:t>
      </w:r>
    </w:p>
    <w:p w14:paraId="1A6A85A7" w14:textId="77777777" w:rsidR="002E3D7D" w:rsidRDefault="002E3D7D" w:rsidP="002E3D7D">
      <w:pPr>
        <w:pStyle w:val="ListParagraph"/>
        <w:numPr>
          <w:ilvl w:val="0"/>
          <w:numId w:val="41"/>
        </w:numPr>
      </w:pPr>
      <w:r w:rsidRPr="002E3D7D">
        <w:rPr>
          <w:b/>
          <w:i/>
        </w:rPr>
        <w:t>Jhpiego/IMPACT:</w:t>
      </w:r>
      <w:r>
        <w:t xml:space="preserve"> They are doing virtual mentorship for malaria in Zimbabwe, Cameroon and Cote d’Ivoire</w:t>
      </w:r>
    </w:p>
    <w:p w14:paraId="36CCCA74" w14:textId="1A8BEF58" w:rsidR="002E3D7D" w:rsidRDefault="008D555A" w:rsidP="002E3D7D">
      <w:pPr>
        <w:pStyle w:val="ListParagraph"/>
        <w:numPr>
          <w:ilvl w:val="1"/>
          <w:numId w:val="41"/>
        </w:numPr>
      </w:pPr>
      <w:r>
        <w:t>Looking at data to see if it is worth sharing as an example of a successful programmatic shift</w:t>
      </w:r>
    </w:p>
    <w:p w14:paraId="0569BCBE" w14:textId="77777777" w:rsidR="002E3D7D" w:rsidRDefault="002E3D7D" w:rsidP="002E3D7D">
      <w:pPr>
        <w:pStyle w:val="ListParagraph"/>
        <w:ind w:left="2160"/>
      </w:pPr>
    </w:p>
    <w:p w14:paraId="7E8A172F" w14:textId="77777777" w:rsidR="002E3D7D" w:rsidRDefault="00805826" w:rsidP="002E3D7D">
      <w:pPr>
        <w:pStyle w:val="ListParagraph"/>
        <w:numPr>
          <w:ilvl w:val="0"/>
          <w:numId w:val="25"/>
        </w:numPr>
        <w:rPr>
          <w:b/>
        </w:rPr>
      </w:pPr>
      <w:r w:rsidRPr="002E3D7D">
        <w:rPr>
          <w:b/>
        </w:rPr>
        <w:t>Documenting impact of COVID on MiP</w:t>
      </w:r>
    </w:p>
    <w:p w14:paraId="42ECF02F" w14:textId="77777777" w:rsidR="002E3D7D" w:rsidRPr="002E3D7D" w:rsidRDefault="00805826" w:rsidP="002E3D7D">
      <w:pPr>
        <w:pStyle w:val="ListParagraph"/>
        <w:numPr>
          <w:ilvl w:val="1"/>
          <w:numId w:val="25"/>
        </w:numPr>
      </w:pPr>
      <w:r w:rsidRPr="002E3D7D">
        <w:t>Important to call attention to disruption in services</w:t>
      </w:r>
    </w:p>
    <w:p w14:paraId="4DF12A20" w14:textId="03FE8B43" w:rsidR="002E3D7D" w:rsidRPr="002E3D7D" w:rsidRDefault="00805826" w:rsidP="002E3D7D">
      <w:pPr>
        <w:pStyle w:val="ListParagraph"/>
        <w:numPr>
          <w:ilvl w:val="1"/>
          <w:numId w:val="25"/>
        </w:numPr>
      </w:pPr>
      <w:r w:rsidRPr="002E3D7D">
        <w:t>Highlight degree of disruption and how this has evolved over course of pandemic</w:t>
      </w:r>
    </w:p>
    <w:p w14:paraId="0212A586" w14:textId="77777777" w:rsidR="002E3D7D" w:rsidRPr="002E3D7D" w:rsidRDefault="00805826" w:rsidP="002E3D7D">
      <w:pPr>
        <w:pStyle w:val="ListParagraph"/>
        <w:numPr>
          <w:ilvl w:val="2"/>
          <w:numId w:val="25"/>
        </w:numPr>
      </w:pPr>
      <w:r w:rsidRPr="002E3D7D">
        <w:t>Many African countries are just now starting to see a true increase in cases</w:t>
      </w:r>
    </w:p>
    <w:p w14:paraId="6A03E11A" w14:textId="3289613B" w:rsidR="002E3D7D" w:rsidRPr="002E3D7D" w:rsidRDefault="00805826" w:rsidP="002E3D7D">
      <w:pPr>
        <w:pStyle w:val="ListParagraph"/>
        <w:numPr>
          <w:ilvl w:val="1"/>
          <w:numId w:val="25"/>
        </w:numPr>
      </w:pPr>
      <w:r w:rsidRPr="002E3D7D">
        <w:t xml:space="preserve">Accentuate </w:t>
      </w:r>
      <w:r w:rsidR="002E3D7D">
        <w:t xml:space="preserve">our message </w:t>
      </w:r>
      <w:r w:rsidRPr="002E3D7D">
        <w:t>that at this time we cannot lose sight the importance of ANC and continue to draw focus to ANC/MiP</w:t>
      </w:r>
    </w:p>
    <w:p w14:paraId="6104DD7D" w14:textId="77777777" w:rsidR="002E3D7D" w:rsidRPr="002E3D7D" w:rsidRDefault="00805826" w:rsidP="002E3D7D">
      <w:pPr>
        <w:pStyle w:val="ListParagraph"/>
        <w:numPr>
          <w:ilvl w:val="2"/>
          <w:numId w:val="25"/>
        </w:numPr>
      </w:pPr>
      <w:r w:rsidRPr="002E3D7D">
        <w:t>Could support C2A</w:t>
      </w:r>
    </w:p>
    <w:p w14:paraId="351C0B6D" w14:textId="77777777" w:rsidR="002E3D7D" w:rsidRPr="002E3D7D" w:rsidRDefault="00805826" w:rsidP="002E3D7D">
      <w:pPr>
        <w:pStyle w:val="ListParagraph"/>
        <w:numPr>
          <w:ilvl w:val="1"/>
          <w:numId w:val="25"/>
        </w:numPr>
      </w:pPr>
      <w:r w:rsidRPr="002E3D7D">
        <w:t>Possible format: published data, consensus statement</w:t>
      </w:r>
    </w:p>
    <w:p w14:paraId="39F31843" w14:textId="77777777" w:rsidR="002E3D7D" w:rsidRPr="002E3D7D" w:rsidRDefault="00805826" w:rsidP="002E3D7D">
      <w:pPr>
        <w:pStyle w:val="ListParagraph"/>
        <w:numPr>
          <w:ilvl w:val="2"/>
          <w:numId w:val="25"/>
        </w:numPr>
      </w:pPr>
      <w:r w:rsidRPr="002E3D7D">
        <w:t>Published data would provide strength to MiPWG efforts to improve focus on MiP/ANC</w:t>
      </w:r>
    </w:p>
    <w:p w14:paraId="513B443C" w14:textId="77777777" w:rsidR="002E3D7D" w:rsidRPr="002E3D7D" w:rsidRDefault="00805826" w:rsidP="002E3D7D">
      <w:pPr>
        <w:pStyle w:val="ListParagraph"/>
        <w:numPr>
          <w:ilvl w:val="2"/>
          <w:numId w:val="25"/>
        </w:numPr>
      </w:pPr>
      <w:r w:rsidRPr="002E3D7D">
        <w:t>Could follow this with consensus statement</w:t>
      </w:r>
    </w:p>
    <w:p w14:paraId="330FE956" w14:textId="77777777" w:rsidR="002E3D7D" w:rsidRPr="002E3D7D" w:rsidRDefault="00805826" w:rsidP="002E3D7D">
      <w:pPr>
        <w:pStyle w:val="ListParagraph"/>
        <w:numPr>
          <w:ilvl w:val="1"/>
          <w:numId w:val="25"/>
        </w:numPr>
      </w:pPr>
      <w:r w:rsidRPr="002E3D7D">
        <w:t>Balance documentation of disruption with how countries are moving services forward.</w:t>
      </w:r>
    </w:p>
    <w:p w14:paraId="71F5C980" w14:textId="77777777" w:rsidR="002E3D7D" w:rsidRPr="002E3D7D" w:rsidRDefault="00805826" w:rsidP="002E3D7D">
      <w:pPr>
        <w:pStyle w:val="ListParagraph"/>
        <w:numPr>
          <w:ilvl w:val="2"/>
          <w:numId w:val="25"/>
        </w:numPr>
      </w:pPr>
      <w:r w:rsidRPr="002E3D7D">
        <w:t xml:space="preserve">How is COVID setting the stage for engendering more resiliency across countries? </w:t>
      </w:r>
    </w:p>
    <w:p w14:paraId="6926C04C" w14:textId="45B60139" w:rsidR="002E3D7D" w:rsidRPr="002E3D7D" w:rsidRDefault="00805826" w:rsidP="002E3D7D">
      <w:pPr>
        <w:pStyle w:val="ListParagraph"/>
        <w:numPr>
          <w:ilvl w:val="2"/>
          <w:numId w:val="25"/>
        </w:numPr>
      </w:pPr>
      <w:r w:rsidRPr="002E3D7D">
        <w:t xml:space="preserve">How </w:t>
      </w:r>
      <w:r w:rsidR="002E3D7D">
        <w:t xml:space="preserve">are countries </w:t>
      </w:r>
      <w:r w:rsidRPr="002E3D7D">
        <w:t>adapting to be able to continue services</w:t>
      </w:r>
      <w:r w:rsidR="002E3D7D">
        <w:t>?</w:t>
      </w:r>
      <w:r w:rsidRPr="002E3D7D">
        <w:t xml:space="preserve"> </w:t>
      </w:r>
    </w:p>
    <w:p w14:paraId="1B67BA1C" w14:textId="77777777" w:rsidR="002E3D7D" w:rsidRPr="002E3D7D" w:rsidRDefault="00805826" w:rsidP="002E3D7D">
      <w:pPr>
        <w:pStyle w:val="ListParagraph"/>
        <w:numPr>
          <w:ilvl w:val="2"/>
          <w:numId w:val="25"/>
        </w:numPr>
      </w:pPr>
      <w:r w:rsidRPr="002E3D7D">
        <w:t>What does continuity mean?</w:t>
      </w:r>
    </w:p>
    <w:p w14:paraId="0756BADB" w14:textId="77777777" w:rsidR="002E3D7D" w:rsidRPr="002E3D7D" w:rsidRDefault="00805826" w:rsidP="002E3D7D">
      <w:pPr>
        <w:pStyle w:val="ListParagraph"/>
        <w:numPr>
          <w:ilvl w:val="3"/>
          <w:numId w:val="25"/>
        </w:numPr>
      </w:pPr>
      <w:r w:rsidRPr="002E3D7D">
        <w:t>TIPTOP is seeing good data of continuity because CHWs are still able to operate</w:t>
      </w:r>
    </w:p>
    <w:p w14:paraId="6F09A12B" w14:textId="77777777" w:rsidR="002E3D7D" w:rsidRPr="002E3D7D" w:rsidRDefault="00805826" w:rsidP="002E3D7D">
      <w:pPr>
        <w:pStyle w:val="ListParagraph"/>
        <w:numPr>
          <w:ilvl w:val="1"/>
          <w:numId w:val="25"/>
        </w:numPr>
      </w:pPr>
      <w:r w:rsidRPr="002E3D7D">
        <w:t>Documenting lessons learned in countries</w:t>
      </w:r>
    </w:p>
    <w:p w14:paraId="78D26B44" w14:textId="0F858692" w:rsidR="002E3D7D" w:rsidRPr="002E3D7D" w:rsidRDefault="00E56117" w:rsidP="002E3D7D">
      <w:r w:rsidRPr="002E3D7D">
        <w:rPr>
          <w:b/>
          <w:color w:val="FF0000"/>
        </w:rPr>
        <w:t>ACTION ITEM</w:t>
      </w:r>
      <w:r w:rsidRPr="002E3D7D">
        <w:rPr>
          <w:i/>
          <w:color w:val="FF0000"/>
        </w:rPr>
        <w:t xml:space="preserve">: Partners can let Kristen know if they have data to share and </w:t>
      </w:r>
      <w:r w:rsidR="002E3D7D">
        <w:rPr>
          <w:i/>
          <w:color w:val="FF0000"/>
        </w:rPr>
        <w:t xml:space="preserve">if they are interested in joining </w:t>
      </w:r>
      <w:r w:rsidRPr="002E3D7D">
        <w:rPr>
          <w:i/>
          <w:color w:val="FF0000"/>
        </w:rPr>
        <w:t>a smaller WG for this</w:t>
      </w:r>
    </w:p>
    <w:p w14:paraId="137779F1" w14:textId="6998D45B" w:rsidR="00E46450" w:rsidRPr="002E3D7D" w:rsidRDefault="00E46450" w:rsidP="00A61B48">
      <w:pPr>
        <w:spacing w:after="0" w:line="240" w:lineRule="auto"/>
      </w:pPr>
    </w:p>
    <w:sectPr w:rsidR="00E46450" w:rsidRPr="002E3D7D" w:rsidSect="007E3805">
      <w:footerReference w:type="even" r:id="rId12"/>
      <w:footerReference w:type="default" r:id="rId13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D721F" w14:textId="77777777" w:rsidR="00961F37" w:rsidRDefault="00961F37" w:rsidP="007F49C1">
      <w:pPr>
        <w:spacing w:after="0" w:line="240" w:lineRule="auto"/>
      </w:pPr>
      <w:r>
        <w:separator/>
      </w:r>
    </w:p>
  </w:endnote>
  <w:endnote w:type="continuationSeparator" w:id="0">
    <w:p w14:paraId="57870C48" w14:textId="77777777" w:rsidR="00961F37" w:rsidRDefault="00961F37" w:rsidP="007F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A1E8" w14:textId="77777777" w:rsidR="0051619B" w:rsidRDefault="0051619B" w:rsidP="0072701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09CEA6" w14:textId="77777777" w:rsidR="0051619B" w:rsidRDefault="0051619B" w:rsidP="00BB12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D7ED4" w14:textId="2A75F1CD" w:rsidR="0051619B" w:rsidRDefault="0051619B" w:rsidP="0072701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3D7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72D4AA" w14:textId="663AF209" w:rsidR="0051619B" w:rsidRDefault="0051619B" w:rsidP="00820D02">
    <w:pPr>
      <w:pStyle w:val="Footer"/>
      <w:ind w:right="360"/>
      <w:jc w:val="center"/>
    </w:pPr>
  </w:p>
  <w:p w14:paraId="165581B6" w14:textId="77777777" w:rsidR="0051619B" w:rsidRDefault="00516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9364D" w14:textId="77777777" w:rsidR="00961F37" w:rsidRDefault="00961F37" w:rsidP="007F49C1">
      <w:pPr>
        <w:spacing w:after="0" w:line="240" w:lineRule="auto"/>
      </w:pPr>
      <w:r>
        <w:separator/>
      </w:r>
    </w:p>
  </w:footnote>
  <w:footnote w:type="continuationSeparator" w:id="0">
    <w:p w14:paraId="791111B2" w14:textId="77777777" w:rsidR="00961F37" w:rsidRDefault="00961F37" w:rsidP="007F4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749"/>
    <w:multiLevelType w:val="hybridMultilevel"/>
    <w:tmpl w:val="8966774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06F35186"/>
    <w:multiLevelType w:val="hybridMultilevel"/>
    <w:tmpl w:val="BB146A8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09890C63"/>
    <w:multiLevelType w:val="hybridMultilevel"/>
    <w:tmpl w:val="0D46A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172E9"/>
    <w:multiLevelType w:val="hybridMultilevel"/>
    <w:tmpl w:val="56AA0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1937"/>
    <w:multiLevelType w:val="hybridMultilevel"/>
    <w:tmpl w:val="08945020"/>
    <w:lvl w:ilvl="0" w:tplc="04090001">
      <w:start w:val="1"/>
      <w:numFmt w:val="bullet"/>
      <w:lvlText w:val=""/>
      <w:lvlJc w:val="left"/>
      <w:pPr>
        <w:ind w:left="1335" w:hanging="435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17CC225A"/>
    <w:multiLevelType w:val="hybridMultilevel"/>
    <w:tmpl w:val="894A5BF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1618AE"/>
    <w:multiLevelType w:val="hybridMultilevel"/>
    <w:tmpl w:val="23C0FFD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9A1862"/>
    <w:multiLevelType w:val="hybridMultilevel"/>
    <w:tmpl w:val="4A1C77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0772B94"/>
    <w:multiLevelType w:val="hybridMultilevel"/>
    <w:tmpl w:val="F648EB7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CA62CD94">
      <w:start w:val="1"/>
      <w:numFmt w:val="decimal"/>
      <w:lvlText w:val="%2."/>
      <w:lvlJc w:val="left"/>
      <w:pPr>
        <w:ind w:left="216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9475CC"/>
    <w:multiLevelType w:val="hybridMultilevel"/>
    <w:tmpl w:val="EB942EDC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21822292"/>
    <w:multiLevelType w:val="hybridMultilevel"/>
    <w:tmpl w:val="C486B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57D35"/>
    <w:multiLevelType w:val="hybridMultilevel"/>
    <w:tmpl w:val="63B6B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B0046"/>
    <w:multiLevelType w:val="hybridMultilevel"/>
    <w:tmpl w:val="3B629A5E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3" w15:restartNumberingAfterBreak="0">
    <w:nsid w:val="31DD291D"/>
    <w:multiLevelType w:val="hybridMultilevel"/>
    <w:tmpl w:val="F0F4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469B1"/>
    <w:multiLevelType w:val="hybridMultilevel"/>
    <w:tmpl w:val="07708FE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2556CA"/>
    <w:multiLevelType w:val="hybridMultilevel"/>
    <w:tmpl w:val="3792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E5B81"/>
    <w:multiLevelType w:val="hybridMultilevel"/>
    <w:tmpl w:val="A4AA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F3AE6"/>
    <w:multiLevelType w:val="hybridMultilevel"/>
    <w:tmpl w:val="9922563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E08D9"/>
    <w:multiLevelType w:val="hybridMultilevel"/>
    <w:tmpl w:val="4A9219B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CAA78BF"/>
    <w:multiLevelType w:val="hybridMultilevel"/>
    <w:tmpl w:val="24B0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139AF"/>
    <w:multiLevelType w:val="hybridMultilevel"/>
    <w:tmpl w:val="BADE7AC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4843A81"/>
    <w:multiLevelType w:val="hybridMultilevel"/>
    <w:tmpl w:val="482291C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 w15:restartNumberingAfterBreak="0">
    <w:nsid w:val="45AB6ED2"/>
    <w:multiLevelType w:val="hybridMultilevel"/>
    <w:tmpl w:val="DC16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A72DF"/>
    <w:multiLevelType w:val="hybridMultilevel"/>
    <w:tmpl w:val="5386BA5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17952BA"/>
    <w:multiLevelType w:val="hybridMultilevel"/>
    <w:tmpl w:val="CF5C800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2567C2A"/>
    <w:multiLevelType w:val="hybridMultilevel"/>
    <w:tmpl w:val="F0B84540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DE4F7E"/>
    <w:multiLevelType w:val="hybridMultilevel"/>
    <w:tmpl w:val="9F8AE4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E20D37"/>
    <w:multiLevelType w:val="hybridMultilevel"/>
    <w:tmpl w:val="31BC49D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61100E8"/>
    <w:multiLevelType w:val="hybridMultilevel"/>
    <w:tmpl w:val="CAD62B3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9943DDC"/>
    <w:multiLevelType w:val="hybridMultilevel"/>
    <w:tmpl w:val="D7B4D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F45E6F4A">
      <w:start w:val="1"/>
      <w:numFmt w:val="lowerRoman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F3F55"/>
    <w:multiLevelType w:val="hybridMultilevel"/>
    <w:tmpl w:val="ABFC79DE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AED7EB1"/>
    <w:multiLevelType w:val="hybridMultilevel"/>
    <w:tmpl w:val="2DB84FA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171684F"/>
    <w:multiLevelType w:val="hybridMultilevel"/>
    <w:tmpl w:val="ECEA852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909BD"/>
    <w:multiLevelType w:val="hybridMultilevel"/>
    <w:tmpl w:val="86A022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66092645"/>
    <w:multiLevelType w:val="hybridMultilevel"/>
    <w:tmpl w:val="CD9A38F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5" w15:restartNumberingAfterBreak="0">
    <w:nsid w:val="6A3F2EDB"/>
    <w:multiLevelType w:val="hybridMultilevel"/>
    <w:tmpl w:val="8D324F8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6EA04F86"/>
    <w:multiLevelType w:val="hybridMultilevel"/>
    <w:tmpl w:val="041E72E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 w15:restartNumberingAfterBreak="0">
    <w:nsid w:val="75D11FCD"/>
    <w:multiLevelType w:val="hybridMultilevel"/>
    <w:tmpl w:val="4E80EBAA"/>
    <w:lvl w:ilvl="0" w:tplc="3C8ADFE8">
      <w:start w:val="1"/>
      <w:numFmt w:val="decimal"/>
      <w:lvlText w:val="%1."/>
      <w:lvlJc w:val="left"/>
      <w:pPr>
        <w:ind w:left="795" w:hanging="435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197145"/>
    <w:multiLevelType w:val="hybridMultilevel"/>
    <w:tmpl w:val="8A22DFA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A5B4FC7"/>
    <w:multiLevelType w:val="hybridMultilevel"/>
    <w:tmpl w:val="857A200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E1D79FC"/>
    <w:multiLevelType w:val="hybridMultilevel"/>
    <w:tmpl w:val="89E6CC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E671A3D"/>
    <w:multiLevelType w:val="hybridMultilevel"/>
    <w:tmpl w:val="9B8CC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C7564C"/>
    <w:multiLevelType w:val="hybridMultilevel"/>
    <w:tmpl w:val="D138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0"/>
  </w:num>
  <w:num w:numId="5">
    <w:abstractNumId w:val="21"/>
  </w:num>
  <w:num w:numId="6">
    <w:abstractNumId w:val="1"/>
  </w:num>
  <w:num w:numId="7">
    <w:abstractNumId w:val="35"/>
  </w:num>
  <w:num w:numId="8">
    <w:abstractNumId w:val="17"/>
  </w:num>
  <w:num w:numId="9">
    <w:abstractNumId w:val="38"/>
  </w:num>
  <w:num w:numId="10">
    <w:abstractNumId w:val="4"/>
  </w:num>
  <w:num w:numId="11">
    <w:abstractNumId w:val="34"/>
  </w:num>
  <w:num w:numId="12">
    <w:abstractNumId w:val="25"/>
  </w:num>
  <w:num w:numId="13">
    <w:abstractNumId w:val="13"/>
  </w:num>
  <w:num w:numId="14">
    <w:abstractNumId w:val="24"/>
  </w:num>
  <w:num w:numId="15">
    <w:abstractNumId w:val="28"/>
  </w:num>
  <w:num w:numId="16">
    <w:abstractNumId w:val="23"/>
  </w:num>
  <w:num w:numId="17">
    <w:abstractNumId w:val="27"/>
  </w:num>
  <w:num w:numId="18">
    <w:abstractNumId w:val="41"/>
  </w:num>
  <w:num w:numId="19">
    <w:abstractNumId w:val="26"/>
  </w:num>
  <w:num w:numId="20">
    <w:abstractNumId w:val="9"/>
  </w:num>
  <w:num w:numId="21">
    <w:abstractNumId w:val="12"/>
  </w:num>
  <w:num w:numId="22">
    <w:abstractNumId w:val="42"/>
  </w:num>
  <w:num w:numId="23">
    <w:abstractNumId w:val="10"/>
  </w:num>
  <w:num w:numId="24">
    <w:abstractNumId w:val="2"/>
  </w:num>
  <w:num w:numId="25">
    <w:abstractNumId w:val="29"/>
  </w:num>
  <w:num w:numId="26">
    <w:abstractNumId w:val="16"/>
  </w:num>
  <w:num w:numId="27">
    <w:abstractNumId w:val="20"/>
  </w:num>
  <w:num w:numId="28">
    <w:abstractNumId w:val="36"/>
  </w:num>
  <w:num w:numId="29">
    <w:abstractNumId w:val="3"/>
  </w:num>
  <w:num w:numId="30">
    <w:abstractNumId w:val="11"/>
  </w:num>
  <w:num w:numId="31">
    <w:abstractNumId w:val="33"/>
  </w:num>
  <w:num w:numId="32">
    <w:abstractNumId w:val="8"/>
  </w:num>
  <w:num w:numId="33">
    <w:abstractNumId w:val="31"/>
  </w:num>
  <w:num w:numId="34">
    <w:abstractNumId w:val="6"/>
  </w:num>
  <w:num w:numId="35">
    <w:abstractNumId w:val="14"/>
  </w:num>
  <w:num w:numId="36">
    <w:abstractNumId w:val="32"/>
  </w:num>
  <w:num w:numId="37">
    <w:abstractNumId w:val="18"/>
  </w:num>
  <w:num w:numId="38">
    <w:abstractNumId w:val="39"/>
  </w:num>
  <w:num w:numId="39">
    <w:abstractNumId w:val="7"/>
  </w:num>
  <w:num w:numId="40">
    <w:abstractNumId w:val="22"/>
  </w:num>
  <w:num w:numId="41">
    <w:abstractNumId w:val="5"/>
  </w:num>
  <w:num w:numId="42">
    <w:abstractNumId w:val="30"/>
  </w:num>
  <w:num w:numId="43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AB"/>
    <w:rsid w:val="00025D7C"/>
    <w:rsid w:val="0003000B"/>
    <w:rsid w:val="00030B54"/>
    <w:rsid w:val="0003100F"/>
    <w:rsid w:val="00036F55"/>
    <w:rsid w:val="000404EE"/>
    <w:rsid w:val="000474C0"/>
    <w:rsid w:val="00054527"/>
    <w:rsid w:val="00065BDB"/>
    <w:rsid w:val="0007255B"/>
    <w:rsid w:val="00074060"/>
    <w:rsid w:val="000A242D"/>
    <w:rsid w:val="000A347E"/>
    <w:rsid w:val="000A57E1"/>
    <w:rsid w:val="000A6AE1"/>
    <w:rsid w:val="000C0BED"/>
    <w:rsid w:val="000C0CA8"/>
    <w:rsid w:val="000C1993"/>
    <w:rsid w:val="000D1E94"/>
    <w:rsid w:val="000D6AD2"/>
    <w:rsid w:val="000E7CAF"/>
    <w:rsid w:val="000F6461"/>
    <w:rsid w:val="000F6B35"/>
    <w:rsid w:val="000F74B2"/>
    <w:rsid w:val="0010081A"/>
    <w:rsid w:val="00106A48"/>
    <w:rsid w:val="0012142E"/>
    <w:rsid w:val="00122145"/>
    <w:rsid w:val="00131704"/>
    <w:rsid w:val="00132F19"/>
    <w:rsid w:val="001521C3"/>
    <w:rsid w:val="00156640"/>
    <w:rsid w:val="001566EA"/>
    <w:rsid w:val="00161960"/>
    <w:rsid w:val="00165A54"/>
    <w:rsid w:val="00176D68"/>
    <w:rsid w:val="00180ACE"/>
    <w:rsid w:val="001A4926"/>
    <w:rsid w:val="001B0D96"/>
    <w:rsid w:val="001B2BA5"/>
    <w:rsid w:val="001C11E8"/>
    <w:rsid w:val="001D3D0A"/>
    <w:rsid w:val="001D5ED7"/>
    <w:rsid w:val="001E0834"/>
    <w:rsid w:val="001E4F7B"/>
    <w:rsid w:val="001E5419"/>
    <w:rsid w:val="001F419C"/>
    <w:rsid w:val="001F5136"/>
    <w:rsid w:val="0020569F"/>
    <w:rsid w:val="0021735A"/>
    <w:rsid w:val="002612FA"/>
    <w:rsid w:val="00264E9A"/>
    <w:rsid w:val="00283005"/>
    <w:rsid w:val="002923AB"/>
    <w:rsid w:val="002928FC"/>
    <w:rsid w:val="00292F64"/>
    <w:rsid w:val="002B7367"/>
    <w:rsid w:val="002C4991"/>
    <w:rsid w:val="002E18D7"/>
    <w:rsid w:val="002E3D7D"/>
    <w:rsid w:val="002E526C"/>
    <w:rsid w:val="00316DAC"/>
    <w:rsid w:val="003417A3"/>
    <w:rsid w:val="00357845"/>
    <w:rsid w:val="00361BB4"/>
    <w:rsid w:val="003763DA"/>
    <w:rsid w:val="003775C7"/>
    <w:rsid w:val="00377CEC"/>
    <w:rsid w:val="0038254E"/>
    <w:rsid w:val="003859B4"/>
    <w:rsid w:val="003C1CD5"/>
    <w:rsid w:val="003C4E2B"/>
    <w:rsid w:val="003C6370"/>
    <w:rsid w:val="003C6FF4"/>
    <w:rsid w:val="003E1238"/>
    <w:rsid w:val="003E7DDD"/>
    <w:rsid w:val="003F7424"/>
    <w:rsid w:val="00403ACD"/>
    <w:rsid w:val="00431D83"/>
    <w:rsid w:val="00433267"/>
    <w:rsid w:val="00437D9B"/>
    <w:rsid w:val="004415FD"/>
    <w:rsid w:val="00450029"/>
    <w:rsid w:val="004604C5"/>
    <w:rsid w:val="004664F8"/>
    <w:rsid w:val="004705EA"/>
    <w:rsid w:val="00474E90"/>
    <w:rsid w:val="00476C0A"/>
    <w:rsid w:val="00482A45"/>
    <w:rsid w:val="00484D2E"/>
    <w:rsid w:val="00492848"/>
    <w:rsid w:val="00493BB7"/>
    <w:rsid w:val="004A2FDE"/>
    <w:rsid w:val="004A739F"/>
    <w:rsid w:val="004B1888"/>
    <w:rsid w:val="004B24E9"/>
    <w:rsid w:val="004B4DC5"/>
    <w:rsid w:val="004C434A"/>
    <w:rsid w:val="004E05A8"/>
    <w:rsid w:val="004E43C1"/>
    <w:rsid w:val="004E4F6E"/>
    <w:rsid w:val="004E503D"/>
    <w:rsid w:val="004E6890"/>
    <w:rsid w:val="004F2C0D"/>
    <w:rsid w:val="004F7D82"/>
    <w:rsid w:val="00513100"/>
    <w:rsid w:val="0051619B"/>
    <w:rsid w:val="005219B6"/>
    <w:rsid w:val="0052539E"/>
    <w:rsid w:val="00534224"/>
    <w:rsid w:val="00534279"/>
    <w:rsid w:val="00540A70"/>
    <w:rsid w:val="00545F61"/>
    <w:rsid w:val="0056073C"/>
    <w:rsid w:val="00562B0F"/>
    <w:rsid w:val="00577CD4"/>
    <w:rsid w:val="00585C04"/>
    <w:rsid w:val="00585DC3"/>
    <w:rsid w:val="0058726E"/>
    <w:rsid w:val="005915CF"/>
    <w:rsid w:val="00593AF5"/>
    <w:rsid w:val="005963CD"/>
    <w:rsid w:val="005A0C9C"/>
    <w:rsid w:val="005A5B9B"/>
    <w:rsid w:val="005B33E7"/>
    <w:rsid w:val="005B3B9A"/>
    <w:rsid w:val="005C2525"/>
    <w:rsid w:val="005C3752"/>
    <w:rsid w:val="005D1C26"/>
    <w:rsid w:val="005E1973"/>
    <w:rsid w:val="005E2E90"/>
    <w:rsid w:val="005F3713"/>
    <w:rsid w:val="006106AA"/>
    <w:rsid w:val="00621747"/>
    <w:rsid w:val="00622E82"/>
    <w:rsid w:val="00631BAB"/>
    <w:rsid w:val="006348E9"/>
    <w:rsid w:val="00654D57"/>
    <w:rsid w:val="00662F82"/>
    <w:rsid w:val="0066444C"/>
    <w:rsid w:val="006665D8"/>
    <w:rsid w:val="00683A6E"/>
    <w:rsid w:val="0068731C"/>
    <w:rsid w:val="006928BD"/>
    <w:rsid w:val="006948F0"/>
    <w:rsid w:val="006A43DD"/>
    <w:rsid w:val="006A6849"/>
    <w:rsid w:val="006C28BB"/>
    <w:rsid w:val="006D2E62"/>
    <w:rsid w:val="006E1FB9"/>
    <w:rsid w:val="006E4159"/>
    <w:rsid w:val="006E4491"/>
    <w:rsid w:val="00703A56"/>
    <w:rsid w:val="007151B8"/>
    <w:rsid w:val="00727013"/>
    <w:rsid w:val="00731C78"/>
    <w:rsid w:val="00737251"/>
    <w:rsid w:val="00737761"/>
    <w:rsid w:val="007419F7"/>
    <w:rsid w:val="0074459E"/>
    <w:rsid w:val="0075220C"/>
    <w:rsid w:val="00754B36"/>
    <w:rsid w:val="00761193"/>
    <w:rsid w:val="00772B54"/>
    <w:rsid w:val="007753C6"/>
    <w:rsid w:val="0077727F"/>
    <w:rsid w:val="00777C78"/>
    <w:rsid w:val="00791737"/>
    <w:rsid w:val="00793BFA"/>
    <w:rsid w:val="007946F4"/>
    <w:rsid w:val="007B0DAF"/>
    <w:rsid w:val="007B1443"/>
    <w:rsid w:val="007B234D"/>
    <w:rsid w:val="007B2ADB"/>
    <w:rsid w:val="007B2EBA"/>
    <w:rsid w:val="007C053D"/>
    <w:rsid w:val="007C20FA"/>
    <w:rsid w:val="007C5335"/>
    <w:rsid w:val="007C74AA"/>
    <w:rsid w:val="007C7BD3"/>
    <w:rsid w:val="007D157F"/>
    <w:rsid w:val="007D348E"/>
    <w:rsid w:val="007D4E24"/>
    <w:rsid w:val="007D73E2"/>
    <w:rsid w:val="007E03D4"/>
    <w:rsid w:val="007E0E49"/>
    <w:rsid w:val="007E3805"/>
    <w:rsid w:val="007F49C1"/>
    <w:rsid w:val="007F5882"/>
    <w:rsid w:val="007F5AD9"/>
    <w:rsid w:val="00801A3B"/>
    <w:rsid w:val="00805826"/>
    <w:rsid w:val="00806449"/>
    <w:rsid w:val="008068CA"/>
    <w:rsid w:val="008155BF"/>
    <w:rsid w:val="00817204"/>
    <w:rsid w:val="00820D02"/>
    <w:rsid w:val="00827EEA"/>
    <w:rsid w:val="00843A4D"/>
    <w:rsid w:val="008756D5"/>
    <w:rsid w:val="00877DE4"/>
    <w:rsid w:val="008802B9"/>
    <w:rsid w:val="00892EA0"/>
    <w:rsid w:val="008935CA"/>
    <w:rsid w:val="008976FF"/>
    <w:rsid w:val="008C749B"/>
    <w:rsid w:val="008D52AD"/>
    <w:rsid w:val="008D555A"/>
    <w:rsid w:val="008E162E"/>
    <w:rsid w:val="008E3635"/>
    <w:rsid w:val="008F3CCC"/>
    <w:rsid w:val="00914572"/>
    <w:rsid w:val="00914D34"/>
    <w:rsid w:val="009169EC"/>
    <w:rsid w:val="0092026E"/>
    <w:rsid w:val="00932066"/>
    <w:rsid w:val="00933E4A"/>
    <w:rsid w:val="00943382"/>
    <w:rsid w:val="00943E9E"/>
    <w:rsid w:val="00952EB1"/>
    <w:rsid w:val="00954620"/>
    <w:rsid w:val="00961F37"/>
    <w:rsid w:val="00967B29"/>
    <w:rsid w:val="00967C25"/>
    <w:rsid w:val="0097159C"/>
    <w:rsid w:val="009A3D68"/>
    <w:rsid w:val="009B0D13"/>
    <w:rsid w:val="009B462F"/>
    <w:rsid w:val="009B4BBE"/>
    <w:rsid w:val="009B51AA"/>
    <w:rsid w:val="009B5703"/>
    <w:rsid w:val="009B6F7D"/>
    <w:rsid w:val="009B7954"/>
    <w:rsid w:val="009C6274"/>
    <w:rsid w:val="009D00BE"/>
    <w:rsid w:val="009D36FD"/>
    <w:rsid w:val="009E369D"/>
    <w:rsid w:val="009E529D"/>
    <w:rsid w:val="009E5A67"/>
    <w:rsid w:val="009E783C"/>
    <w:rsid w:val="009F2B0C"/>
    <w:rsid w:val="00A0034B"/>
    <w:rsid w:val="00A2151F"/>
    <w:rsid w:val="00A236C9"/>
    <w:rsid w:val="00A241BA"/>
    <w:rsid w:val="00A4177D"/>
    <w:rsid w:val="00A43A6A"/>
    <w:rsid w:val="00A46A8B"/>
    <w:rsid w:val="00A5216B"/>
    <w:rsid w:val="00A57C71"/>
    <w:rsid w:val="00A61B48"/>
    <w:rsid w:val="00A707D4"/>
    <w:rsid w:val="00A71A41"/>
    <w:rsid w:val="00A74B66"/>
    <w:rsid w:val="00A74D25"/>
    <w:rsid w:val="00A778B5"/>
    <w:rsid w:val="00A9177C"/>
    <w:rsid w:val="00A962D2"/>
    <w:rsid w:val="00AA52F4"/>
    <w:rsid w:val="00AB29C6"/>
    <w:rsid w:val="00AB6EC8"/>
    <w:rsid w:val="00AC2D6F"/>
    <w:rsid w:val="00AD3B53"/>
    <w:rsid w:val="00AE2407"/>
    <w:rsid w:val="00AE4AEE"/>
    <w:rsid w:val="00AE5913"/>
    <w:rsid w:val="00AF69BC"/>
    <w:rsid w:val="00AF6AB2"/>
    <w:rsid w:val="00B15065"/>
    <w:rsid w:val="00B200C1"/>
    <w:rsid w:val="00B32468"/>
    <w:rsid w:val="00B451A9"/>
    <w:rsid w:val="00B45A4E"/>
    <w:rsid w:val="00B51824"/>
    <w:rsid w:val="00B56690"/>
    <w:rsid w:val="00B57A3C"/>
    <w:rsid w:val="00B61BCE"/>
    <w:rsid w:val="00B65B94"/>
    <w:rsid w:val="00B91D63"/>
    <w:rsid w:val="00BB12BB"/>
    <w:rsid w:val="00BB2B65"/>
    <w:rsid w:val="00BB4D12"/>
    <w:rsid w:val="00BC12D9"/>
    <w:rsid w:val="00BC272F"/>
    <w:rsid w:val="00BC544B"/>
    <w:rsid w:val="00BD07A6"/>
    <w:rsid w:val="00BE541A"/>
    <w:rsid w:val="00BF1E37"/>
    <w:rsid w:val="00BF2FDB"/>
    <w:rsid w:val="00C006C2"/>
    <w:rsid w:val="00C02260"/>
    <w:rsid w:val="00C11F5C"/>
    <w:rsid w:val="00C11FD5"/>
    <w:rsid w:val="00C13C6E"/>
    <w:rsid w:val="00C177E3"/>
    <w:rsid w:val="00C252A5"/>
    <w:rsid w:val="00C34B6E"/>
    <w:rsid w:val="00C40A78"/>
    <w:rsid w:val="00C51630"/>
    <w:rsid w:val="00C53CA5"/>
    <w:rsid w:val="00C565E9"/>
    <w:rsid w:val="00C568F5"/>
    <w:rsid w:val="00C65B2A"/>
    <w:rsid w:val="00C7168C"/>
    <w:rsid w:val="00C723EA"/>
    <w:rsid w:val="00C81B6F"/>
    <w:rsid w:val="00C81C00"/>
    <w:rsid w:val="00C8405B"/>
    <w:rsid w:val="00C84AF7"/>
    <w:rsid w:val="00C91DC3"/>
    <w:rsid w:val="00C96ED1"/>
    <w:rsid w:val="00CA33D4"/>
    <w:rsid w:val="00CA3EC6"/>
    <w:rsid w:val="00CB08F0"/>
    <w:rsid w:val="00CB37DE"/>
    <w:rsid w:val="00CB7BF4"/>
    <w:rsid w:val="00CC1498"/>
    <w:rsid w:val="00CC2324"/>
    <w:rsid w:val="00CD2CB6"/>
    <w:rsid w:val="00CD72A5"/>
    <w:rsid w:val="00CE1A61"/>
    <w:rsid w:val="00CE5153"/>
    <w:rsid w:val="00CE73F9"/>
    <w:rsid w:val="00CF02A0"/>
    <w:rsid w:val="00CF2DE7"/>
    <w:rsid w:val="00CF7AAE"/>
    <w:rsid w:val="00D1323B"/>
    <w:rsid w:val="00D16DA2"/>
    <w:rsid w:val="00D214F0"/>
    <w:rsid w:val="00D22349"/>
    <w:rsid w:val="00D229A5"/>
    <w:rsid w:val="00D42BE1"/>
    <w:rsid w:val="00D4413B"/>
    <w:rsid w:val="00D504A0"/>
    <w:rsid w:val="00D51059"/>
    <w:rsid w:val="00D54C84"/>
    <w:rsid w:val="00D550BB"/>
    <w:rsid w:val="00D565C8"/>
    <w:rsid w:val="00D57814"/>
    <w:rsid w:val="00D64511"/>
    <w:rsid w:val="00D66CA5"/>
    <w:rsid w:val="00D722BB"/>
    <w:rsid w:val="00D8153F"/>
    <w:rsid w:val="00D900EA"/>
    <w:rsid w:val="00D975B8"/>
    <w:rsid w:val="00DB5241"/>
    <w:rsid w:val="00DE3CED"/>
    <w:rsid w:val="00DE752A"/>
    <w:rsid w:val="00DF09BA"/>
    <w:rsid w:val="00DF185C"/>
    <w:rsid w:val="00E04E23"/>
    <w:rsid w:val="00E226B0"/>
    <w:rsid w:val="00E25A75"/>
    <w:rsid w:val="00E26239"/>
    <w:rsid w:val="00E403CF"/>
    <w:rsid w:val="00E46450"/>
    <w:rsid w:val="00E500D1"/>
    <w:rsid w:val="00E51758"/>
    <w:rsid w:val="00E53389"/>
    <w:rsid w:val="00E55364"/>
    <w:rsid w:val="00E56117"/>
    <w:rsid w:val="00E56D77"/>
    <w:rsid w:val="00E66595"/>
    <w:rsid w:val="00E72DE8"/>
    <w:rsid w:val="00E737F0"/>
    <w:rsid w:val="00E76353"/>
    <w:rsid w:val="00E8179B"/>
    <w:rsid w:val="00E82061"/>
    <w:rsid w:val="00E861CA"/>
    <w:rsid w:val="00EA06AB"/>
    <w:rsid w:val="00EA779A"/>
    <w:rsid w:val="00EB7C97"/>
    <w:rsid w:val="00EC244F"/>
    <w:rsid w:val="00ED5FA7"/>
    <w:rsid w:val="00ED61E6"/>
    <w:rsid w:val="00EE633E"/>
    <w:rsid w:val="00EF199E"/>
    <w:rsid w:val="00EF7565"/>
    <w:rsid w:val="00F013EA"/>
    <w:rsid w:val="00F07D23"/>
    <w:rsid w:val="00F1028B"/>
    <w:rsid w:val="00F2282B"/>
    <w:rsid w:val="00F25436"/>
    <w:rsid w:val="00F451B2"/>
    <w:rsid w:val="00F4622C"/>
    <w:rsid w:val="00F47EDC"/>
    <w:rsid w:val="00F506E5"/>
    <w:rsid w:val="00F52C63"/>
    <w:rsid w:val="00F5408B"/>
    <w:rsid w:val="00F549D0"/>
    <w:rsid w:val="00F81561"/>
    <w:rsid w:val="00F85AD1"/>
    <w:rsid w:val="00F91D0A"/>
    <w:rsid w:val="00F97668"/>
    <w:rsid w:val="00FA22AA"/>
    <w:rsid w:val="00FA650C"/>
    <w:rsid w:val="00FB1D93"/>
    <w:rsid w:val="00FC15FE"/>
    <w:rsid w:val="00FD0F7D"/>
    <w:rsid w:val="00FE06DA"/>
    <w:rsid w:val="00FE1D17"/>
    <w:rsid w:val="00FE42C2"/>
    <w:rsid w:val="00FE7200"/>
    <w:rsid w:val="00FF0771"/>
    <w:rsid w:val="00FF0B04"/>
    <w:rsid w:val="00FF5EA6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47F2F"/>
  <w15:docId w15:val="{7A83D606-EC1E-4EF7-B18A-BC0639BC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F7D"/>
  </w:style>
  <w:style w:type="paragraph" w:styleId="Heading1">
    <w:name w:val="heading 1"/>
    <w:basedOn w:val="Normal"/>
    <w:link w:val="Heading1Char"/>
    <w:uiPriority w:val="9"/>
    <w:qFormat/>
    <w:rsid w:val="00CA3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7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4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4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4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7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E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9C1"/>
  </w:style>
  <w:style w:type="paragraph" w:styleId="Footer">
    <w:name w:val="footer"/>
    <w:basedOn w:val="Normal"/>
    <w:link w:val="FooterChar"/>
    <w:uiPriority w:val="99"/>
    <w:unhideWhenUsed/>
    <w:rsid w:val="007F4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9C1"/>
  </w:style>
  <w:style w:type="paragraph" w:styleId="NoSpacing">
    <w:name w:val="No Spacing"/>
    <w:uiPriority w:val="1"/>
    <w:qFormat/>
    <w:rsid w:val="0075220C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8802B9"/>
  </w:style>
  <w:style w:type="paragraph" w:styleId="Revision">
    <w:name w:val="Revision"/>
    <w:hidden/>
    <w:uiPriority w:val="99"/>
    <w:semiHidden/>
    <w:rsid w:val="00820D0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5338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D1C2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1C26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CA33D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4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4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8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dmalaria.org/our-work/working-groups/social-and-behaviour-change-communicatio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hwimpact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6D538E189EF48B4ED4540230CC912" ma:contentTypeVersion="10" ma:contentTypeDescription="Create a new document." ma:contentTypeScope="" ma:versionID="218508f0595a0849791a91be221fdd80">
  <xsd:schema xmlns:xsd="http://www.w3.org/2001/XMLSchema" xmlns:xs="http://www.w3.org/2001/XMLSchema" xmlns:p="http://schemas.microsoft.com/office/2006/metadata/properties" xmlns:ns3="a727d5f1-50d5-4e70-92e1-7a84c16401fb" targetNamespace="http://schemas.microsoft.com/office/2006/metadata/properties" ma:root="true" ma:fieldsID="1340e7686ff0134eeb62d9514133f88e" ns3:_="">
    <xsd:import namespace="a727d5f1-50d5-4e70-92e1-7a84c16401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d5f1-50d5-4e70-92e1-7a84c1640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3453DE-F642-4333-A6A0-566D559B0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d5f1-50d5-4e70-92e1-7a84c1640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410F26-3ECF-4EDD-AF31-24D86C60DE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B3A8D-96D5-478C-9155-C034B1FDA3DC}">
  <ds:schemaRefs>
    <ds:schemaRef ds:uri="http://purl.org/dc/dcmitype/"/>
    <ds:schemaRef ds:uri="http://schemas.microsoft.com/office/2006/documentManagement/types"/>
    <ds:schemaRef ds:uri="http://purl.org/dc/elements/1.1/"/>
    <ds:schemaRef ds:uri="a727d5f1-50d5-4e70-92e1-7a84c16401fb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Coleman</dc:creator>
  <cp:lastModifiedBy>Kristen Vibbert</cp:lastModifiedBy>
  <cp:revision>3</cp:revision>
  <dcterms:created xsi:type="dcterms:W3CDTF">2020-07-31T14:19:00Z</dcterms:created>
  <dcterms:modified xsi:type="dcterms:W3CDTF">2020-07-31T16:11:00Z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0x0101008AB6D538E189EF48B4ED4540230CC912</vt:lpwstr>
  </property>
</Properties>
</file>